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7" w:rsidRDefault="006D6CD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584E67" w:rsidRDefault="006D6CD2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高新技术企业认定申报核实意见表</w:t>
      </w:r>
    </w:p>
    <w:p w:rsidR="00584E67" w:rsidRDefault="006D6CD2">
      <w:pPr>
        <w:spacing w:before="100" w:beforeAutospacing="1" w:line="360" w:lineRule="atLeas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推荐单位（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）：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2181"/>
        <w:gridCol w:w="89"/>
        <w:gridCol w:w="295"/>
        <w:gridCol w:w="27"/>
        <w:gridCol w:w="2228"/>
        <w:gridCol w:w="420"/>
        <w:gridCol w:w="519"/>
        <w:gridCol w:w="159"/>
        <w:gridCol w:w="1325"/>
      </w:tblGrid>
      <w:tr w:rsidR="00584E67">
        <w:trPr>
          <w:trHeight w:val="170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7243" w:type="dxa"/>
            <w:gridSpan w:val="9"/>
            <w:noWrap/>
            <w:vAlign w:val="center"/>
          </w:tcPr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584E67">
        <w:trPr>
          <w:trHeight w:val="331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现场考察地</w:t>
            </w:r>
          </w:p>
        </w:tc>
        <w:tc>
          <w:tcPr>
            <w:tcW w:w="2592" w:type="dxa"/>
            <w:gridSpan w:val="4"/>
            <w:noWrap/>
            <w:vAlign w:val="center"/>
          </w:tcPr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67" w:type="dxa"/>
            <w:gridSpan w:val="3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是否与注册地一致</w:t>
            </w:r>
          </w:p>
        </w:tc>
        <w:tc>
          <w:tcPr>
            <w:tcW w:w="1484" w:type="dxa"/>
            <w:gridSpan w:val="2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331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企业运营情况</w:t>
            </w:r>
          </w:p>
        </w:tc>
        <w:tc>
          <w:tcPr>
            <w:tcW w:w="7243" w:type="dxa"/>
            <w:gridSpan w:val="9"/>
            <w:noWrap/>
            <w:vAlign w:val="center"/>
          </w:tcPr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584E67">
        <w:trPr>
          <w:trHeight w:val="932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企业营业执照确定的经营范围</w:t>
            </w:r>
          </w:p>
        </w:tc>
        <w:tc>
          <w:tcPr>
            <w:tcW w:w="7243" w:type="dxa"/>
            <w:gridSpan w:val="9"/>
            <w:noWrap/>
          </w:tcPr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584E67">
        <w:trPr>
          <w:trHeight w:val="802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pacing w:val="-2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企业申报的高新技术产品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服务</w:t>
            </w:r>
          </w:p>
        </w:tc>
        <w:tc>
          <w:tcPr>
            <w:tcW w:w="7243" w:type="dxa"/>
            <w:gridSpan w:val="9"/>
            <w:noWrap/>
            <w:vAlign w:val="center"/>
          </w:tcPr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584E67">
        <w:trPr>
          <w:trHeight w:val="170"/>
        </w:trPr>
        <w:tc>
          <w:tcPr>
            <w:tcW w:w="2223" w:type="dxa"/>
            <w:vMerge w:val="restart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主营产品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服务情况</w:t>
            </w:r>
          </w:p>
        </w:tc>
        <w:tc>
          <w:tcPr>
            <w:tcW w:w="5240" w:type="dxa"/>
            <w:gridSpan w:val="6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实际生产的主营产品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服务与申请书中提报的高新技术产品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服务内容是否一致</w:t>
            </w:r>
          </w:p>
        </w:tc>
        <w:tc>
          <w:tcPr>
            <w:tcW w:w="2003" w:type="dxa"/>
            <w:gridSpan w:val="3"/>
            <w:noWrap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855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43" w:type="dxa"/>
            <w:gridSpan w:val="9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如不一致请具体说明情况，实地考察企业主营产品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服务为：</w:t>
            </w:r>
          </w:p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584E67">
        <w:trPr>
          <w:trHeight w:val="696"/>
        </w:trPr>
        <w:tc>
          <w:tcPr>
            <w:tcW w:w="2223" w:type="dxa"/>
            <w:vMerge w:val="restart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研发能力与组织管理水平</w:t>
            </w:r>
          </w:p>
        </w:tc>
        <w:tc>
          <w:tcPr>
            <w:tcW w:w="2565" w:type="dxa"/>
            <w:gridSpan w:val="3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研发场地情况（简单描述）</w:t>
            </w:r>
          </w:p>
        </w:tc>
        <w:tc>
          <w:tcPr>
            <w:tcW w:w="4678" w:type="dxa"/>
            <w:gridSpan w:val="6"/>
            <w:noWrap/>
            <w:vAlign w:val="center"/>
          </w:tcPr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584E67">
        <w:trPr>
          <w:trHeight w:val="170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研发设备（与申报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书相关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内容是否一致）</w:t>
            </w:r>
          </w:p>
        </w:tc>
        <w:tc>
          <w:tcPr>
            <w:tcW w:w="2423" w:type="dxa"/>
            <w:gridSpan w:val="4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170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0" w:type="dxa"/>
            <w:gridSpan w:val="5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研发机构（与申报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书相关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内容是否一致）</w:t>
            </w:r>
          </w:p>
        </w:tc>
        <w:tc>
          <w:tcPr>
            <w:tcW w:w="2423" w:type="dxa"/>
            <w:gridSpan w:val="4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170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0" w:type="dxa"/>
            <w:gridSpan w:val="2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研发机构</w:t>
            </w:r>
          </w:p>
        </w:tc>
        <w:tc>
          <w:tcPr>
            <w:tcW w:w="4973" w:type="dxa"/>
            <w:gridSpan w:val="7"/>
            <w:noWrap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□国家级□省级□地市级□未认定</w:t>
            </w:r>
          </w:p>
        </w:tc>
      </w:tr>
      <w:tr w:rsidR="00584E67">
        <w:trPr>
          <w:trHeight w:val="170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18" w:type="dxa"/>
            <w:gridSpan w:val="8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是否有研发费用辅助专账</w:t>
            </w:r>
          </w:p>
        </w:tc>
        <w:tc>
          <w:tcPr>
            <w:tcW w:w="1325" w:type="dxa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170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18" w:type="dxa"/>
            <w:gridSpan w:val="8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企业提供的管理制度是否全部在实际中施行</w:t>
            </w:r>
          </w:p>
        </w:tc>
        <w:tc>
          <w:tcPr>
            <w:tcW w:w="1325" w:type="dxa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303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近三年成果转化</w:t>
            </w:r>
          </w:p>
        </w:tc>
        <w:tc>
          <w:tcPr>
            <w:tcW w:w="5918" w:type="dxa"/>
            <w:gridSpan w:val="8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实际情况与申报书中证明材料是否一致</w:t>
            </w:r>
          </w:p>
        </w:tc>
        <w:tc>
          <w:tcPr>
            <w:tcW w:w="1325" w:type="dxa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565"/>
        </w:trPr>
        <w:tc>
          <w:tcPr>
            <w:tcW w:w="2223" w:type="dxa"/>
            <w:vMerge w:val="restart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近三年</w:t>
            </w:r>
          </w:p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企业技术创新活动</w:t>
            </w:r>
          </w:p>
        </w:tc>
        <w:tc>
          <w:tcPr>
            <w:tcW w:w="2181" w:type="dxa"/>
            <w:noWrap/>
            <w:vAlign w:val="center"/>
          </w:tcPr>
          <w:p w:rsidR="00584E67" w:rsidRDefault="006D6CD2">
            <w:pPr>
              <w:spacing w:line="28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近三个年度实际</w:t>
            </w:r>
          </w:p>
          <w:p w:rsidR="00584E67" w:rsidRDefault="006D6CD2">
            <w:pPr>
              <w:spacing w:line="28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实施研发项目情况</w:t>
            </w:r>
          </w:p>
        </w:tc>
        <w:tc>
          <w:tcPr>
            <w:tcW w:w="5062" w:type="dxa"/>
            <w:gridSpan w:val="8"/>
            <w:noWrap/>
            <w:vAlign w:val="center"/>
          </w:tcPr>
          <w:p w:rsidR="00584E67" w:rsidRDefault="006D6CD2">
            <w:pPr>
              <w:spacing w:line="28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省级及以上项；地市及区县级项；企业自立项</w:t>
            </w:r>
          </w:p>
        </w:tc>
      </w:tr>
      <w:tr w:rsidR="00584E67">
        <w:trPr>
          <w:trHeight w:val="309"/>
        </w:trPr>
        <w:tc>
          <w:tcPr>
            <w:tcW w:w="2223" w:type="dxa"/>
            <w:vMerge/>
            <w:noWrap/>
            <w:vAlign w:val="center"/>
          </w:tcPr>
          <w:p w:rsidR="00584E67" w:rsidRDefault="00584E67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18" w:type="dxa"/>
            <w:gridSpan w:val="8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实际情况与申报书中证明材料是否一致</w:t>
            </w:r>
          </w:p>
        </w:tc>
        <w:tc>
          <w:tcPr>
            <w:tcW w:w="1325" w:type="dxa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551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pacing w:val="-2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pacing w:val="-20"/>
                <w:sz w:val="18"/>
                <w:szCs w:val="18"/>
              </w:rPr>
              <w:t>上年度企业职工和科技人员情况</w:t>
            </w:r>
          </w:p>
        </w:tc>
        <w:tc>
          <w:tcPr>
            <w:tcW w:w="5918" w:type="dxa"/>
            <w:gridSpan w:val="8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实际情况与申报书中是否一致</w:t>
            </w:r>
          </w:p>
        </w:tc>
        <w:tc>
          <w:tcPr>
            <w:tcW w:w="1325" w:type="dxa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461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知识产权情况</w:t>
            </w:r>
          </w:p>
        </w:tc>
        <w:tc>
          <w:tcPr>
            <w:tcW w:w="5918" w:type="dxa"/>
            <w:gridSpan w:val="8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实际情况与申报书中是否一致</w:t>
            </w:r>
          </w:p>
        </w:tc>
        <w:tc>
          <w:tcPr>
            <w:tcW w:w="1325" w:type="dxa"/>
            <w:noWrap/>
            <w:vAlign w:val="center"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□是□否</w:t>
            </w:r>
          </w:p>
        </w:tc>
      </w:tr>
      <w:tr w:rsidR="00584E67">
        <w:trPr>
          <w:trHeight w:val="907"/>
        </w:trPr>
        <w:tc>
          <w:tcPr>
            <w:tcW w:w="2223" w:type="dxa"/>
            <w:noWrap/>
            <w:vAlign w:val="center"/>
          </w:tcPr>
          <w:p w:rsidR="00584E67" w:rsidRDefault="006D6CD2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其他情况</w:t>
            </w:r>
          </w:p>
        </w:tc>
        <w:tc>
          <w:tcPr>
            <w:tcW w:w="7243" w:type="dxa"/>
            <w:gridSpan w:val="9"/>
            <w:noWrap/>
          </w:tcPr>
          <w:p w:rsidR="00584E67" w:rsidRDefault="006D6CD2">
            <w:pPr>
              <w:spacing w:line="36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需说明的其他情况。</w:t>
            </w:r>
          </w:p>
          <w:p w:rsidR="00584E67" w:rsidRDefault="00584E67">
            <w:pPr>
              <w:spacing w:line="360" w:lineRule="atLeast"/>
              <w:rPr>
                <w:rFonts w:ascii="仿宋" w:eastAsia="仿宋" w:hAnsi="仿宋"/>
                <w:szCs w:val="21"/>
              </w:rPr>
            </w:pPr>
          </w:p>
        </w:tc>
      </w:tr>
    </w:tbl>
    <w:p w:rsidR="00584E67" w:rsidRDefault="00584E67">
      <w:pPr>
        <w:spacing w:line="400" w:lineRule="atLeast"/>
        <w:rPr>
          <w:rFonts w:ascii="仿宋" w:eastAsia="仿宋" w:hAnsi="仿宋"/>
          <w:sz w:val="24"/>
        </w:rPr>
      </w:pPr>
    </w:p>
    <w:p w:rsidR="00584E67" w:rsidRDefault="006D6CD2">
      <w:pPr>
        <w:spacing w:line="400" w:lineRule="atLeas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核实人员（签名）：</w:t>
      </w:r>
      <w:r>
        <w:rPr>
          <w:rFonts w:ascii="仿宋" w:eastAsia="仿宋" w:hAnsi="仿宋" w:hint="eastAsia"/>
          <w:b/>
          <w:bCs/>
          <w:sz w:val="24"/>
        </w:rPr>
        <w:t xml:space="preserve">           </w:t>
      </w:r>
      <w:r>
        <w:rPr>
          <w:rFonts w:ascii="仿宋" w:eastAsia="仿宋" w:hAnsi="仿宋" w:hint="eastAsia"/>
          <w:b/>
          <w:bCs/>
          <w:sz w:val="24"/>
        </w:rPr>
        <w:t>工作单位：</w:t>
      </w:r>
    </w:p>
    <w:p w:rsidR="00584E67" w:rsidRDefault="00584E67">
      <w:pPr>
        <w:spacing w:line="400" w:lineRule="atLeast"/>
        <w:rPr>
          <w:rFonts w:ascii="仿宋" w:eastAsia="仿宋" w:hAnsi="仿宋"/>
          <w:b/>
          <w:bCs/>
          <w:sz w:val="24"/>
        </w:rPr>
      </w:pPr>
    </w:p>
    <w:p w:rsidR="00584E67" w:rsidRDefault="006D6CD2">
      <w:r>
        <w:rPr>
          <w:rFonts w:ascii="仿宋" w:eastAsia="仿宋" w:hAnsi="仿宋" w:hint="eastAsia"/>
          <w:b/>
          <w:bCs/>
          <w:sz w:val="24"/>
        </w:rPr>
        <w:t>联系方式：</w:t>
      </w:r>
      <w:r>
        <w:rPr>
          <w:rFonts w:ascii="仿宋" w:eastAsia="仿宋" w:hAnsi="仿宋" w:hint="eastAsia"/>
          <w:b/>
          <w:bCs/>
          <w:sz w:val="24"/>
        </w:rPr>
        <w:t xml:space="preserve">                  </w:t>
      </w:r>
      <w:r>
        <w:rPr>
          <w:rFonts w:ascii="仿宋" w:eastAsia="仿宋" w:hAnsi="仿宋" w:hint="eastAsia"/>
          <w:b/>
          <w:bCs/>
          <w:sz w:val="24"/>
        </w:rPr>
        <w:t>时间：</w:t>
      </w:r>
      <w:r>
        <w:rPr>
          <w:rFonts w:ascii="仿宋" w:eastAsia="仿宋" w:hAnsi="仿宋"/>
          <w:b/>
          <w:bCs/>
          <w:sz w:val="24"/>
        </w:rPr>
        <w:t>20</w:t>
      </w:r>
      <w:r>
        <w:rPr>
          <w:rFonts w:ascii="仿宋" w:eastAsia="仿宋" w:hAnsi="仿宋" w:hint="eastAsia"/>
          <w:b/>
          <w:bCs/>
          <w:sz w:val="24"/>
        </w:rPr>
        <w:t>2</w:t>
      </w:r>
      <w:r w:rsidR="006E4A3E">
        <w:rPr>
          <w:rFonts w:ascii="仿宋" w:eastAsia="仿宋" w:hAnsi="仿宋" w:hint="eastAsia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b/>
          <w:bCs/>
          <w:sz w:val="24"/>
        </w:rPr>
        <w:t xml:space="preserve">   </w:t>
      </w:r>
      <w:r>
        <w:rPr>
          <w:rFonts w:ascii="仿宋" w:eastAsia="仿宋" w:hAnsi="仿宋" w:hint="eastAsia"/>
          <w:b/>
          <w:bCs/>
          <w:sz w:val="24"/>
        </w:rPr>
        <w:t>月</w:t>
      </w:r>
      <w:r>
        <w:rPr>
          <w:rFonts w:ascii="仿宋" w:eastAsia="仿宋" w:hAnsi="仿宋" w:hint="eastAsia"/>
          <w:b/>
          <w:bCs/>
          <w:sz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</w:rPr>
        <w:t>日</w:t>
      </w:r>
      <w:r>
        <w:rPr>
          <w:rFonts w:ascii="仿宋" w:eastAsia="仿宋" w:hAnsi="仿宋"/>
          <w:sz w:val="24"/>
        </w:rPr>
        <w:br/>
      </w:r>
    </w:p>
    <w:sectPr w:rsidR="00584E67" w:rsidSect="00584E67">
      <w:footerReference w:type="default" r:id="rId7"/>
      <w:pgSz w:w="11906" w:h="16838"/>
      <w:pgMar w:top="1270" w:right="1236" w:bottom="1327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D2" w:rsidRDefault="006D6CD2" w:rsidP="00584E67">
      <w:r>
        <w:separator/>
      </w:r>
    </w:p>
  </w:endnote>
  <w:endnote w:type="continuationSeparator" w:id="0">
    <w:p w:rsidR="006D6CD2" w:rsidRDefault="006D6CD2" w:rsidP="0058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67" w:rsidRDefault="00584E67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D2" w:rsidRDefault="006D6CD2" w:rsidP="00584E67">
      <w:r>
        <w:separator/>
      </w:r>
    </w:p>
  </w:footnote>
  <w:footnote w:type="continuationSeparator" w:id="0">
    <w:p w:rsidR="006D6CD2" w:rsidRDefault="006D6CD2" w:rsidP="00584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2A11B0"/>
    <w:rsid w:val="0005764A"/>
    <w:rsid w:val="00142167"/>
    <w:rsid w:val="00151ED5"/>
    <w:rsid w:val="00295C77"/>
    <w:rsid w:val="002C7130"/>
    <w:rsid w:val="0049171C"/>
    <w:rsid w:val="00584E67"/>
    <w:rsid w:val="006D6CD2"/>
    <w:rsid w:val="006E4A3E"/>
    <w:rsid w:val="008100C6"/>
    <w:rsid w:val="008C226A"/>
    <w:rsid w:val="00915F2A"/>
    <w:rsid w:val="00A31B9D"/>
    <w:rsid w:val="00B33557"/>
    <w:rsid w:val="00BF423A"/>
    <w:rsid w:val="00CE2598"/>
    <w:rsid w:val="00DD3249"/>
    <w:rsid w:val="00FA6101"/>
    <w:rsid w:val="00FB0F29"/>
    <w:rsid w:val="00FE78FB"/>
    <w:rsid w:val="02DD4B14"/>
    <w:rsid w:val="0ACB5A46"/>
    <w:rsid w:val="0CCD02B1"/>
    <w:rsid w:val="0CDD1095"/>
    <w:rsid w:val="0E002F76"/>
    <w:rsid w:val="17270D86"/>
    <w:rsid w:val="22D57F46"/>
    <w:rsid w:val="27292A4B"/>
    <w:rsid w:val="31837920"/>
    <w:rsid w:val="320778B3"/>
    <w:rsid w:val="3E2A11B0"/>
    <w:rsid w:val="4148526F"/>
    <w:rsid w:val="42B910F4"/>
    <w:rsid w:val="43762524"/>
    <w:rsid w:val="43FD3021"/>
    <w:rsid w:val="4B9E6FFB"/>
    <w:rsid w:val="4EE86491"/>
    <w:rsid w:val="57544551"/>
    <w:rsid w:val="5BC02AFE"/>
    <w:rsid w:val="696D2E18"/>
    <w:rsid w:val="723557BD"/>
    <w:rsid w:val="75BB13BA"/>
    <w:rsid w:val="7B4944C0"/>
    <w:rsid w:val="7C231A19"/>
    <w:rsid w:val="7DA7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E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8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8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584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附件栏"/>
    <w:basedOn w:val="a"/>
    <w:uiPriority w:val="99"/>
    <w:qFormat/>
    <w:rsid w:val="00584E67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  <w:style w:type="character" w:customStyle="1" w:styleId="Char">
    <w:name w:val="页眉 Char"/>
    <w:basedOn w:val="a0"/>
    <w:link w:val="a4"/>
    <w:qFormat/>
    <w:rsid w:val="00584E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</dc:creator>
  <cp:lastModifiedBy>USER-</cp:lastModifiedBy>
  <cp:revision>2</cp:revision>
  <cp:lastPrinted>2021-03-31T09:42:00Z</cp:lastPrinted>
  <dcterms:created xsi:type="dcterms:W3CDTF">2021-03-31T09:42:00Z</dcterms:created>
  <dcterms:modified xsi:type="dcterms:W3CDTF">2021-03-31T09:42:00Z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