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收回国有建设用地使用权公告</w:t>
      </w:r>
    </w:p>
    <w:p>
      <w:pPr>
        <w:jc w:val="center"/>
        <w:rPr>
          <w:rFonts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szCs w:val="21"/>
        </w:rPr>
        <w:t>普湾收字〔</w:t>
      </w:r>
      <w:r>
        <w:rPr>
          <w:rFonts w:hint="default" w:ascii="黑体" w:hAnsi="黑体" w:eastAsia="黑体" w:cs="黑体"/>
          <w:b/>
          <w:bCs/>
          <w:szCs w:val="21"/>
        </w:rPr>
        <w:t>202</w:t>
      </w:r>
      <w:r>
        <w:rPr>
          <w:rFonts w:hint="default" w:ascii="黑体" w:hAnsi="黑体" w:eastAsia="黑体" w:cs="黑体"/>
          <w:b/>
          <w:bCs/>
          <w:szCs w:val="21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Cs w:val="21"/>
        </w:rPr>
        <w:t>〕-</w:t>
      </w:r>
      <w:r>
        <w:rPr>
          <w:rFonts w:hint="eastAsia" w:ascii="黑体" w:hAnsi="黑体" w:eastAsia="黑体" w:cs="黑体"/>
          <w:b/>
          <w:bCs/>
          <w:szCs w:val="21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Cs w:val="21"/>
        </w:rPr>
        <w:t>号</w:t>
      </w: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依据国家法律法规、政策规定，我局拟代表大连普湾经济区管理委员会收回大连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金山车架制造有限公司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于20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06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月取得的一宗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工业</w:t>
      </w:r>
      <w:r>
        <w:rPr>
          <w:rFonts w:hint="eastAsia" w:ascii="仿宋_GB2312" w:hAnsi="仿宋_GB2312" w:eastAsia="仿宋_GB2312" w:cs="仿宋_GB2312"/>
          <w:sz w:val="32"/>
          <w:szCs w:val="32"/>
        </w:rPr>
        <w:t>用地部分国有建设用地使用权，现予以公告。</w:t>
      </w:r>
    </w:p>
    <w:p>
      <w:pPr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收回大连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金山车架制造有限公司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金普新区七顶山街道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出让</w:t>
      </w:r>
      <w:r>
        <w:rPr>
          <w:rFonts w:hint="eastAsia" w:ascii="仿宋_GB2312" w:hAnsi="仿宋_GB2312" w:eastAsia="仿宋_GB2312" w:cs="仿宋_GB2312"/>
          <w:sz w:val="32"/>
          <w:szCs w:val="32"/>
        </w:rPr>
        <w:t>方式取得的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编号为2006-J007号</w:t>
      </w:r>
      <w:r>
        <w:rPr>
          <w:rFonts w:hint="eastAsia" w:ascii="仿宋_GB2312" w:hAnsi="仿宋_GB2312" w:eastAsia="仿宋_GB2312" w:cs="仿宋_GB2312"/>
          <w:sz w:val="32"/>
          <w:szCs w:val="32"/>
        </w:rPr>
        <w:t>《国有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土地使用权出让合同</w:t>
      </w:r>
      <w:r>
        <w:rPr>
          <w:rFonts w:hint="eastAsia" w:ascii="仿宋_GB2312" w:hAnsi="仿宋_GB2312" w:eastAsia="仿宋_GB2312" w:cs="仿宋_GB2312"/>
          <w:sz w:val="32"/>
          <w:szCs w:val="32"/>
        </w:rPr>
        <w:t>》中的部分国有建设用地使用权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土地批复号为大政地金字[2006]6019号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，收回土地面积为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49143.81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并核减其相应不动产权证书面积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金山车架制造有限公司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及相关权利人如有异议，请于本公告公布之日起7日内向我局提出书面申请，并提供相关证明材料。逾期或无异议，我局将依法办理国有建设用地使用权收回相关手续。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特此公告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于晓辉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联系电话：0411-8577913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21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2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大连普湾经济区行政审批局</w:t>
      </w:r>
    </w:p>
    <w:p>
      <w:pPr>
        <w:ind w:firstLine="42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MwZTcxZDQ1Y2ZmNjI1NjFjN2NhNjM4MjAyZDVjMjAifQ=="/>
  </w:docVars>
  <w:rsids>
    <w:rsidRoot w:val="00261E13"/>
    <w:rsid w:val="000545F7"/>
    <w:rsid w:val="0009133C"/>
    <w:rsid w:val="000C0B28"/>
    <w:rsid w:val="000C26EC"/>
    <w:rsid w:val="000D7917"/>
    <w:rsid w:val="00261E13"/>
    <w:rsid w:val="002E536F"/>
    <w:rsid w:val="00452C89"/>
    <w:rsid w:val="004D4F18"/>
    <w:rsid w:val="007878C5"/>
    <w:rsid w:val="00B51BDD"/>
    <w:rsid w:val="00D72871"/>
    <w:rsid w:val="00F85981"/>
    <w:rsid w:val="0180385A"/>
    <w:rsid w:val="01D95361"/>
    <w:rsid w:val="03194BEC"/>
    <w:rsid w:val="041829D5"/>
    <w:rsid w:val="073019C9"/>
    <w:rsid w:val="07D726CA"/>
    <w:rsid w:val="07E91B06"/>
    <w:rsid w:val="07F51AA1"/>
    <w:rsid w:val="0878298C"/>
    <w:rsid w:val="0A5F6818"/>
    <w:rsid w:val="0AB87768"/>
    <w:rsid w:val="0ACF1471"/>
    <w:rsid w:val="0B1C34CC"/>
    <w:rsid w:val="0CE95B8F"/>
    <w:rsid w:val="0D8A54E0"/>
    <w:rsid w:val="0DF80386"/>
    <w:rsid w:val="121D5412"/>
    <w:rsid w:val="161129D1"/>
    <w:rsid w:val="16B25061"/>
    <w:rsid w:val="17005555"/>
    <w:rsid w:val="1C0E6519"/>
    <w:rsid w:val="1DCA2FE2"/>
    <w:rsid w:val="1E8F4C64"/>
    <w:rsid w:val="21C05C9D"/>
    <w:rsid w:val="24291C7B"/>
    <w:rsid w:val="28E4016D"/>
    <w:rsid w:val="2A7C2859"/>
    <w:rsid w:val="2B733DE3"/>
    <w:rsid w:val="2C5D6EFA"/>
    <w:rsid w:val="2F7C5AEF"/>
    <w:rsid w:val="3425716E"/>
    <w:rsid w:val="35843008"/>
    <w:rsid w:val="36277920"/>
    <w:rsid w:val="3B7A0F99"/>
    <w:rsid w:val="3ECF11BE"/>
    <w:rsid w:val="3FFB125F"/>
    <w:rsid w:val="415A7392"/>
    <w:rsid w:val="41EC5004"/>
    <w:rsid w:val="44462473"/>
    <w:rsid w:val="462B4ED5"/>
    <w:rsid w:val="46D37A42"/>
    <w:rsid w:val="483C0441"/>
    <w:rsid w:val="4A5C2802"/>
    <w:rsid w:val="4AAF1D29"/>
    <w:rsid w:val="4DC6730B"/>
    <w:rsid w:val="4E683BE7"/>
    <w:rsid w:val="5326075C"/>
    <w:rsid w:val="53C80B27"/>
    <w:rsid w:val="5628049C"/>
    <w:rsid w:val="57253E9F"/>
    <w:rsid w:val="57C5546F"/>
    <w:rsid w:val="5A416696"/>
    <w:rsid w:val="5EB56604"/>
    <w:rsid w:val="5F9E6B0B"/>
    <w:rsid w:val="605D6AE2"/>
    <w:rsid w:val="60A21433"/>
    <w:rsid w:val="616508FA"/>
    <w:rsid w:val="660D2877"/>
    <w:rsid w:val="685334F2"/>
    <w:rsid w:val="6EC22D0D"/>
    <w:rsid w:val="6EFB2071"/>
    <w:rsid w:val="6F4506BF"/>
    <w:rsid w:val="702E2EB4"/>
    <w:rsid w:val="72A74623"/>
    <w:rsid w:val="73433173"/>
    <w:rsid w:val="74EB0F18"/>
    <w:rsid w:val="763E0FD9"/>
    <w:rsid w:val="7A461B5A"/>
    <w:rsid w:val="7BC511D6"/>
    <w:rsid w:val="7D1D6F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312</Words>
  <Characters>350</Characters>
  <Lines>2</Lines>
  <Paragraphs>1</Paragraphs>
  <TotalTime>8</TotalTime>
  <ScaleCrop>false</ScaleCrop>
  <LinksUpToDate>false</LinksUpToDate>
  <CharactersWithSpaces>409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遇~于</cp:lastModifiedBy>
  <cp:lastPrinted>2021-11-05T11:54:00Z</cp:lastPrinted>
  <dcterms:modified xsi:type="dcterms:W3CDTF">2022-07-11T07:19:53Z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6A851B764C8D4589A475FFC75C5ADDE1</vt:lpwstr>
  </property>
</Properties>
</file>