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B83C">
      <w:pPr>
        <w:rPr>
          <w:sz w:val="32"/>
          <w:szCs w:val="32"/>
        </w:rPr>
      </w:pPr>
    </w:p>
    <w:p w14:paraId="16D520C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大连金普新区交通运输局202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年行政</w:t>
      </w:r>
    </w:p>
    <w:p w14:paraId="1B5C7D71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执法统计年报</w:t>
      </w:r>
    </w:p>
    <w:p w14:paraId="7EE95FFB">
      <w:pPr>
        <w:rPr>
          <w:rFonts w:hint="eastAsia"/>
          <w:sz w:val="32"/>
          <w:szCs w:val="32"/>
        </w:rPr>
      </w:pPr>
    </w:p>
    <w:p w14:paraId="3DD060B1">
      <w:pPr>
        <w:numPr>
          <w:ilvl w:val="0"/>
          <w:numId w:val="1"/>
        </w:numPr>
        <w:ind w:left="320" w:leftChars="0" w:firstLine="0" w:firstLineChars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行政处罚实施情况</w:t>
      </w:r>
    </w:p>
    <w:p w14:paraId="25E3A3B5">
      <w:pPr>
        <w:numPr>
          <w:ilvl w:val="0"/>
          <w:numId w:val="0"/>
        </w:numPr>
        <w:ind w:left="320"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2025年，全年共查处行政处罚 699 件。</w:t>
      </w:r>
    </w:p>
    <w:p w14:paraId="1CC28B99">
      <w:pPr>
        <w:widowControl w:val="0"/>
        <w:numPr>
          <w:ilvl w:val="0"/>
          <w:numId w:val="1"/>
        </w:numPr>
        <w:ind w:left="320" w:leftChars="0" w:firstLine="0" w:firstLine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行政许可实施情况</w:t>
      </w:r>
    </w:p>
    <w:p w14:paraId="32BA2380"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2025年，全年共受理并办结行政许可 820 件。</w:t>
      </w:r>
    </w:p>
    <w:p w14:paraId="15E50D56">
      <w:pPr>
        <w:widowControl w:val="0"/>
        <w:numPr>
          <w:ilvl w:val="0"/>
          <w:numId w:val="1"/>
        </w:numPr>
        <w:ind w:left="320" w:leftChars="0" w:firstLine="0" w:firstLine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行政强制实施情况</w:t>
      </w:r>
    </w:p>
    <w:p w14:paraId="71774F1E">
      <w:pPr>
        <w:widowControl w:val="0"/>
        <w:numPr>
          <w:ilvl w:val="0"/>
          <w:numId w:val="0"/>
        </w:numPr>
        <w:ind w:left="320" w:left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2025年，全年共发生行政强制 443 件。</w:t>
      </w:r>
    </w:p>
    <w:p w14:paraId="00A988C1">
      <w:pPr>
        <w:widowControl w:val="0"/>
        <w:numPr>
          <w:ilvl w:val="0"/>
          <w:numId w:val="1"/>
        </w:numPr>
        <w:ind w:left="320" w:leftChars="0" w:firstLine="0" w:firstLine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行政检查实施情况</w:t>
      </w:r>
    </w:p>
    <w:p w14:paraId="7364A556">
      <w:pPr>
        <w:widowControl w:val="0"/>
        <w:numPr>
          <w:ilvl w:val="0"/>
          <w:numId w:val="0"/>
        </w:numPr>
        <w:ind w:left="320" w:left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2025年，全年共发生行政检查 31 件。</w:t>
      </w:r>
    </w:p>
    <w:p w14:paraId="7F688F7C">
      <w:pPr>
        <w:widowControl w:val="0"/>
        <w:numPr>
          <w:ilvl w:val="0"/>
          <w:numId w:val="0"/>
        </w:numPr>
        <w:ind w:left="320" w:leftChars="0"/>
        <w:jc w:val="both"/>
        <w:rPr>
          <w:rFonts w:hint="eastAsia"/>
          <w:sz w:val="32"/>
          <w:szCs w:val="32"/>
          <w:lang w:val="en-US" w:eastAsia="zh-CN"/>
        </w:rPr>
      </w:pPr>
    </w:p>
    <w:p w14:paraId="3EFD6756">
      <w:pPr>
        <w:widowControl w:val="0"/>
        <w:numPr>
          <w:ilvl w:val="0"/>
          <w:numId w:val="0"/>
        </w:numPr>
        <w:ind w:left="320" w:leftChars="0"/>
        <w:jc w:val="both"/>
        <w:rPr>
          <w:rFonts w:hint="default"/>
          <w:sz w:val="32"/>
          <w:szCs w:val="32"/>
          <w:lang w:val="en-US" w:eastAsia="zh-CN"/>
        </w:rPr>
      </w:pPr>
    </w:p>
    <w:p w14:paraId="43D70373">
      <w:pPr>
        <w:widowControl w:val="0"/>
        <w:numPr>
          <w:ilvl w:val="0"/>
          <w:numId w:val="0"/>
        </w:numPr>
        <w:ind w:left="320" w:left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2025年1月8日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6497D"/>
    <w:multiLevelType w:val="singleLevel"/>
    <w:tmpl w:val="DB66497D"/>
    <w:lvl w:ilvl="0" w:tentative="0">
      <w:start w:val="1"/>
      <w:numFmt w:val="chineseCounting"/>
      <w:suff w:val="nothing"/>
      <w:lvlText w:val="%1、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DkxYzZlNTIyMWRhMTgyOTcxODUxOWI0MzE5NDMifQ=="/>
  </w:docVars>
  <w:rsids>
    <w:rsidRoot w:val="00000000"/>
    <w:rsid w:val="07FA7C5D"/>
    <w:rsid w:val="0B2D29A2"/>
    <w:rsid w:val="11D947EE"/>
    <w:rsid w:val="17E66E15"/>
    <w:rsid w:val="1BF847A4"/>
    <w:rsid w:val="395B3B72"/>
    <w:rsid w:val="431849DB"/>
    <w:rsid w:val="4CD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156</Characters>
  <Lines>0</Lines>
  <Paragraphs>0</Paragraphs>
  <TotalTime>561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2022-11-18T01:08:00Z</dcterms:created>
  <dc:creator>lenovo</dc:creator>
  <cp:lastModifiedBy>林戈</cp:lastModifiedBy>
  <dcterms:modified xsi:type="dcterms:W3CDTF">2026-01-12T01:18:00Z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40465178404D4439BCA9801B357DF1B3_13</vt:lpwstr>
  </property>
  <property fmtid="{D5CDD505-2E9C-101B-9397-08002B2CF9AE}" pid="4" name="KSOTemplateDocerSaveRecord">
    <vt:lpwstr>eyJoZGlkIjoiOThiODkxYzZlNTIyMWRhMTgyOTcxODUxOWI0MzE5NDMiLCJ1c2VySWQiOiIxNzE4NTgwMDM1In0=</vt:lpwstr>
  </property>
</Properties>
</file>