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通告</w:t>
      </w:r>
    </w:p>
    <w:p>
      <w:pPr>
        <w:ind w:firstLine="420" w:firstLineChars="200"/>
        <w:rPr>
          <w:rFonts w:ascii="仿宋_GB2312" w:hAnsi="Arial"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hAnsi="GulimChe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0"/>
          <w:szCs w:val="30"/>
        </w:rPr>
        <w:t>根据国家建设部《城市商品房预售管理办法》等有关规定，经核准，大连瑛晟房地产开发有限公司在大连市金州区三十里堡街道万兴街</w:t>
      </w:r>
      <w:r>
        <w:rPr>
          <w:rFonts w:ascii="仿宋_GB2312" w:eastAsia="仿宋_GB2312" w:cs="仿宋_GB2312"/>
          <w:sz w:val="30"/>
          <w:szCs w:val="30"/>
        </w:rPr>
        <w:t>(</w:t>
      </w:r>
      <w:r>
        <w:rPr>
          <w:rFonts w:hint="eastAsia" w:ascii="仿宋_GB2312" w:eastAsia="仿宋_GB2312" w:cs="仿宋_GB2312"/>
          <w:sz w:val="30"/>
          <w:szCs w:val="30"/>
        </w:rPr>
        <w:t>瑛晟花园小镇（</w:t>
      </w:r>
      <w:r>
        <w:rPr>
          <w:rFonts w:ascii="仿宋_GB2312" w:eastAsia="仿宋_GB2312" w:cs="仿宋_GB2312"/>
          <w:sz w:val="30"/>
          <w:szCs w:val="30"/>
        </w:rPr>
        <w:t>8#-13#</w:t>
      </w:r>
      <w:r>
        <w:rPr>
          <w:rFonts w:hint="eastAsia" w:ascii="仿宋_GB2312" w:eastAsia="仿宋_GB2312" w:cs="仿宋_GB2312"/>
          <w:sz w:val="30"/>
          <w:szCs w:val="30"/>
        </w:rPr>
        <w:t>楼）</w:t>
      </w:r>
      <w:r>
        <w:rPr>
          <w:rFonts w:ascii="仿宋_GB2312" w:eastAsia="仿宋_GB2312" w:cs="仿宋_GB2312"/>
          <w:sz w:val="30"/>
          <w:szCs w:val="30"/>
        </w:rPr>
        <w:t>)</w:t>
      </w:r>
      <w:r>
        <w:rPr>
          <w:rFonts w:hint="eastAsia" w:ascii="仿宋_GB2312" w:eastAsia="仿宋_GB2312" w:cs="仿宋_GB2312"/>
          <w:sz w:val="30"/>
          <w:szCs w:val="30"/>
        </w:rPr>
        <w:t>项目新建房屋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，已于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2020年8月25日</w:t>
      </w:r>
      <w:r>
        <w:rPr>
          <w:rFonts w:hint="eastAsia" w:ascii="仿宋_GB2312" w:eastAsia="仿宋_GB2312" w:cs="仿宋_GB2312"/>
          <w:sz w:val="30"/>
          <w:szCs w:val="30"/>
        </w:rPr>
        <w:t>办理大房预许字第</w:t>
      </w:r>
      <w:r>
        <w:rPr>
          <w:rFonts w:ascii="仿宋_GB2312" w:eastAsia="仿宋_GB2312" w:cs="仿宋_GB2312"/>
          <w:sz w:val="30"/>
          <w:szCs w:val="30"/>
        </w:rPr>
        <w:t>2020002</w:t>
      </w:r>
      <w:r>
        <w:rPr>
          <w:rFonts w:hint="eastAsia" w:ascii="仿宋_GB2312" w:eastAsia="仿宋_GB2312" w:cs="仿宋_GB2312"/>
          <w:sz w:val="30"/>
          <w:szCs w:val="30"/>
        </w:rPr>
        <w:t>号《商品房预售许可证》。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因仓房套数申报有误，现更正情况如下：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867"/>
        <w:gridCol w:w="1133"/>
        <w:gridCol w:w="1817"/>
        <w:gridCol w:w="1416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楼号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规划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用途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预售面积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更正前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预售套数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更正后预售套数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127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11#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仓库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 w:cs="仿宋_GB2312"/>
                <w:sz w:val="28"/>
                <w:szCs w:val="28"/>
              </w:rPr>
              <w:t>129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Calibri" w:eastAsia="仿宋_GB2312" w:cs="仿宋_GB2312"/>
                <w:sz w:val="28"/>
                <w:szCs w:val="28"/>
              </w:rPr>
              <w:t>12#</w:t>
            </w:r>
            <w:r>
              <w:rPr>
                <w:rFonts w:hint="eastAsia" w:ascii="仿宋_GB2312" w:hAnsi="Calibri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仓库</w:t>
            </w:r>
          </w:p>
        </w:tc>
        <w:tc>
          <w:tcPr>
            <w:tcW w:w="1817" w:type="dxa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特此通告。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</w:p>
    <w:p>
      <w:pPr>
        <w:wordWrap w:val="0"/>
        <w:ind w:left="5359" w:leftChars="114" w:hanging="5120" w:hangingChars="16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大连普湾经济区规划建设局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ind w:firstLine="4800" w:firstLineChars="1500"/>
      </w:pPr>
      <w:r>
        <w:rPr>
          <w:rFonts w:asci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709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3BE"/>
    <w:rsid w:val="00031AB8"/>
    <w:rsid w:val="00036104"/>
    <w:rsid w:val="00040C60"/>
    <w:rsid w:val="000C53BE"/>
    <w:rsid w:val="00170DE8"/>
    <w:rsid w:val="001A7FD6"/>
    <w:rsid w:val="002315F0"/>
    <w:rsid w:val="00297E9D"/>
    <w:rsid w:val="00373D3F"/>
    <w:rsid w:val="006B29CD"/>
    <w:rsid w:val="00A42C41"/>
    <w:rsid w:val="00C07A2C"/>
    <w:rsid w:val="00D34973"/>
    <w:rsid w:val="00D97E9F"/>
    <w:rsid w:val="00F14265"/>
    <w:rsid w:val="259D12AE"/>
    <w:rsid w:val="377E483B"/>
    <w:rsid w:val="458D17C2"/>
    <w:rsid w:val="496B67B1"/>
    <w:rsid w:val="73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67</Words>
  <Characters>386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2020-04-23T02:24:00Z</dcterms:created>
  <dc:creator>user</dc:creator>
  <cp:lastModifiedBy>Administrator</cp:lastModifiedBy>
  <dcterms:modified xsi:type="dcterms:W3CDTF">2020-11-10T02:39:32Z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