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1249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850"/>
        <w:gridCol w:w="1985"/>
        <w:gridCol w:w="4110"/>
        <w:gridCol w:w="2694"/>
        <w:gridCol w:w="25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执法类别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记录环节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记录事项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全程记录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记录部门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59" w:type="dxa"/>
            <w:vMerge w:val="restart"/>
            <w:vAlign w:val="center"/>
          </w:tcPr>
          <w:p>
            <w:pPr>
              <w:ind w:firstLine="360" w:firstLineChars="150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行政</w:t>
            </w:r>
          </w:p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处罚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简易</w:t>
            </w:r>
          </w:p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程序</w:t>
            </w:r>
          </w:p>
        </w:tc>
        <w:tc>
          <w:tcPr>
            <w:tcW w:w="1985" w:type="dxa"/>
            <w:vAlign w:val="center"/>
          </w:tcPr>
          <w:p>
            <w:pPr>
              <w:ind w:firstLine="240" w:firstLineChars="100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现场执法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执法人员出示证件、告知身份、告知检查过程情况；记录执法人员到达当事人生产经营场所；当事人陈述、申辩内容；是否采纳过程；收缴罚款情况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根据实际情况需要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执法</w:t>
            </w: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工作组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（执法人员）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120" w:firstLineChars="5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一</w:t>
            </w:r>
          </w:p>
          <w:p>
            <w:pPr>
              <w:ind w:firstLine="120" w:firstLineChars="5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般</w:t>
            </w:r>
          </w:p>
          <w:p>
            <w:pPr>
              <w:ind w:firstLine="120" w:firstLineChars="5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程</w:t>
            </w:r>
          </w:p>
          <w:p>
            <w:pPr>
              <w:ind w:firstLine="120" w:firstLineChars="5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序</w:t>
            </w:r>
          </w:p>
        </w:tc>
        <w:tc>
          <w:tcPr>
            <w:tcW w:w="1985" w:type="dxa"/>
            <w:vAlign w:val="center"/>
          </w:tcPr>
          <w:p>
            <w:pPr>
              <w:ind w:firstLine="240" w:firstLineChars="100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现场执法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执法人员出示证件、告知身份、告知检查过程情况；当事人生产经营场所生产活动、设备、产品情况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根据实际情况需要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执法</w:t>
            </w: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工作组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（执法人员）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120" w:firstLineChars="50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先行登记保存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对先行登记保存的证据物品编号、名称、规格（型号）或者地址、单位、数量或者面积和执行情况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根据实际情况需要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执法</w:t>
            </w: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工作组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（执法人员）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抽样取证（必要时）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抽取当事人现场产品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根据实际情况需要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执法</w:t>
            </w: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工作组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（执法人员）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听证会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听证会过程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根据实际情况需要</w:t>
            </w:r>
          </w:p>
        </w:tc>
        <w:tc>
          <w:tcPr>
            <w:tcW w:w="2551" w:type="dxa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法制</w:t>
            </w: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综合组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送达（留置送达、公告送达）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记录送达、拒收情况及见证情况全过程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根据实际情况需要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执法</w:t>
            </w: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工作组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（执法人员）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责令改正（必要时）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记录核查改正情况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根据实际情况需要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执法</w:t>
            </w: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工作组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（执法人员）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音像记录事项清单</w:t>
      </w:r>
    </w:p>
    <w:tbl>
      <w:tblPr>
        <w:tblStyle w:val="4"/>
        <w:tblpPr w:leftFromText="180" w:rightFromText="180" w:vertAnchor="text" w:horzAnchor="margin" w:tblpY="-117"/>
        <w:tblOverlap w:val="never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57"/>
        <w:gridCol w:w="1983"/>
        <w:gridCol w:w="4116"/>
        <w:gridCol w:w="2691"/>
        <w:gridCol w:w="2548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执法类别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记录环节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记录事项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全程记录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记录部门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64" w:type="dxa"/>
            <w:vMerge w:val="restart"/>
            <w:vAlign w:val="center"/>
          </w:tcPr>
          <w:p>
            <w:pPr>
              <w:ind w:firstLine="360" w:firstLineChars="150"/>
              <w:jc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2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行政强制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采取强制措施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记录查封、扣押设备、产品实施过程及清单情况</w:t>
            </w:r>
          </w:p>
        </w:tc>
        <w:tc>
          <w:tcPr>
            <w:tcW w:w="2691" w:type="dxa"/>
            <w:vAlign w:val="center"/>
          </w:tcPr>
          <w:p>
            <w:pPr>
              <w:ind w:firstLine="1080" w:firstLineChars="45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是</w:t>
            </w:r>
          </w:p>
        </w:tc>
        <w:tc>
          <w:tcPr>
            <w:tcW w:w="2548" w:type="dxa"/>
            <w:vAlign w:val="center"/>
          </w:tcPr>
          <w:p>
            <w:pPr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执法</w:t>
            </w: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工作组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（执法人员）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64" w:type="dxa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ind w:firstLine="360" w:firstLineChars="15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执行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记录依法处理查封、扣押设施或财物的全过程。</w:t>
            </w:r>
          </w:p>
        </w:tc>
        <w:tc>
          <w:tcPr>
            <w:tcW w:w="2691" w:type="dxa"/>
            <w:vAlign w:val="center"/>
          </w:tcPr>
          <w:p>
            <w:pPr>
              <w:ind w:firstLine="1080" w:firstLineChars="45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是</w:t>
            </w:r>
          </w:p>
        </w:tc>
        <w:tc>
          <w:tcPr>
            <w:tcW w:w="2548" w:type="dxa"/>
            <w:vAlign w:val="center"/>
          </w:tcPr>
          <w:p>
            <w:pPr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执法</w:t>
            </w: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工作组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（执法人员）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64" w:type="dxa"/>
            <w:vMerge w:val="restart"/>
            <w:vAlign w:val="center"/>
          </w:tcPr>
          <w:p>
            <w:pPr>
              <w:ind w:firstLine="360" w:firstLineChars="150"/>
              <w:jc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3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行政检查</w:t>
            </w:r>
          </w:p>
        </w:tc>
        <w:tc>
          <w:tcPr>
            <w:tcW w:w="1983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现场执法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出示证件情况；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告知情况；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当事人生产经营场所现场情况；当事人陈述、申辩情况等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根据实际情况需要</w:t>
            </w:r>
          </w:p>
        </w:tc>
        <w:tc>
          <w:tcPr>
            <w:tcW w:w="2548" w:type="dxa"/>
            <w:vAlign w:val="center"/>
          </w:tcPr>
          <w:p>
            <w:pPr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执法</w:t>
            </w: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工作组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（执法人员）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64" w:type="dxa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责令改正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记录责令改正情况；核查改正落实情况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根据实际情况需要</w:t>
            </w:r>
          </w:p>
        </w:tc>
        <w:tc>
          <w:tcPr>
            <w:tcW w:w="2548" w:type="dxa"/>
            <w:vAlign w:val="center"/>
          </w:tcPr>
          <w:p>
            <w:pPr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执法</w:t>
            </w: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工作组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（执法人员）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E4NDcwMWJhNDQ0YzExZjY5Zjc2MTIyMWIzMGE1ZjgifQ=="/>
  </w:docVars>
  <w:rsids>
    <w:rsidRoot w:val="00A9399B"/>
    <w:rsid w:val="00086B3A"/>
    <w:rsid w:val="000A0DF8"/>
    <w:rsid w:val="003264C8"/>
    <w:rsid w:val="00330715"/>
    <w:rsid w:val="00374F0C"/>
    <w:rsid w:val="003F682D"/>
    <w:rsid w:val="004E2269"/>
    <w:rsid w:val="004F047C"/>
    <w:rsid w:val="004F180B"/>
    <w:rsid w:val="005062AD"/>
    <w:rsid w:val="005E6E20"/>
    <w:rsid w:val="006C420D"/>
    <w:rsid w:val="00754FE2"/>
    <w:rsid w:val="007714A8"/>
    <w:rsid w:val="00984778"/>
    <w:rsid w:val="009A2506"/>
    <w:rsid w:val="00A9399B"/>
    <w:rsid w:val="00AD1F8C"/>
    <w:rsid w:val="00B152D6"/>
    <w:rsid w:val="00B23E82"/>
    <w:rsid w:val="00B43C36"/>
    <w:rsid w:val="00C065DD"/>
    <w:rsid w:val="00C232D0"/>
    <w:rsid w:val="00C32407"/>
    <w:rsid w:val="00CA2926"/>
    <w:rsid w:val="00CB4AAD"/>
    <w:rsid w:val="00D609A2"/>
    <w:rsid w:val="00DE5B45"/>
    <w:rsid w:val="00E607A3"/>
    <w:rsid w:val="00EB2554"/>
    <w:rsid w:val="00EE7607"/>
    <w:rsid w:val="78B5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619</Words>
  <Characters>619</Characters>
  <Lines>0</Lines>
  <Paragraphs>0</Paragraphs>
  <TotalTime>0</TotalTime>
  <ScaleCrop>false</ScaleCrop>
  <LinksUpToDate>false</LinksUpToDate>
  <CharactersWithSpaces>623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2020-07-29T07:02:00Z</dcterms:created>
  <dc:creator>NTKO</dc:creator>
  <cp:lastModifiedBy>堇</cp:lastModifiedBy>
  <dcterms:modified xsi:type="dcterms:W3CDTF">2022-11-25T05:37:06Z</dcterms:modified>
  <dc:title>序号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4C337A68FCE34B828374CC1160912E5F</vt:lpwstr>
  </property>
</Properties>
</file>