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Default="00DB3D0C" w:rsidP="00DB3D0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DB3D0C" w:rsidRDefault="00DB3D0C" w:rsidP="00DB3D0C">
      <w:pPr>
        <w:ind w:firstLineChars="200" w:firstLine="420"/>
        <w:rPr>
          <w:rFonts w:ascii="仿宋_GB2312" w:eastAsia="仿宋_GB2312" w:hAnsi="Arial" w:cs="Arial"/>
          <w:color w:val="000000"/>
          <w:szCs w:val="21"/>
        </w:rPr>
      </w:pPr>
    </w:p>
    <w:p w:rsidR="00DB3D0C" w:rsidRDefault="00DB3D0C" w:rsidP="00DB3D0C">
      <w:pPr>
        <w:ind w:firstLineChars="200" w:firstLine="640"/>
        <w:rPr>
          <w:rFonts w:ascii="仿宋_GB2312" w:eastAsia="仿宋_GB2312" w:hAnsi="GulimChe" w:cs="Arial"/>
          <w:color w:val="000000"/>
          <w:sz w:val="32"/>
          <w:szCs w:val="32"/>
        </w:rPr>
      </w:pP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根据国家建设部《城市商品房预售管理办法》等有关规定，经核准，大连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北乐房屋开发有限公司在大连市金州区三十里堡街道万兴街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 xml:space="preserve"> (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欧洲小镇A区</w:t>
      </w:r>
      <w:r w:rsidR="00F21375">
        <w:rPr>
          <w:rFonts w:ascii="仿宋_GB2312" w:eastAsia="仿宋_GB2312" w:hAnsi="GulimChe" w:cs="Arial" w:hint="eastAsia"/>
          <w:color w:val="000000"/>
          <w:sz w:val="32"/>
          <w:szCs w:val="32"/>
        </w:rPr>
        <w:t>86</w:t>
      </w:r>
      <w:r w:rsidR="00DA0121">
        <w:rPr>
          <w:rFonts w:ascii="仿宋_GB2312" w:eastAsia="仿宋_GB2312" w:hAnsi="GulimChe" w:cs="Arial" w:hint="eastAsia"/>
          <w:color w:val="000000"/>
          <w:sz w:val="32"/>
          <w:szCs w:val="32"/>
        </w:rPr>
        <w:t>、</w:t>
      </w:r>
      <w:r w:rsidR="00F21375">
        <w:rPr>
          <w:rFonts w:ascii="仿宋_GB2312" w:eastAsia="仿宋_GB2312" w:hAnsi="GulimChe" w:cs="Arial" w:hint="eastAsia"/>
          <w:color w:val="000000"/>
          <w:sz w:val="32"/>
          <w:szCs w:val="32"/>
        </w:rPr>
        <w:t>84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号楼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)项目新建房屋已办理</w:t>
      </w:r>
      <w:proofErr w:type="gramStart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大房预许字</w:t>
      </w:r>
      <w:proofErr w:type="gramEnd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第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201</w:t>
      </w:r>
      <w:r w:rsidR="00F21375">
        <w:rPr>
          <w:rFonts w:ascii="仿宋_GB2312" w:eastAsia="仿宋_GB2312" w:hAnsi="GulimChe" w:cs="Arial" w:hint="eastAsia"/>
          <w:color w:val="000000"/>
          <w:sz w:val="32"/>
          <w:szCs w:val="32"/>
        </w:rPr>
        <w:t>9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00</w:t>
      </w:r>
      <w:r w:rsidR="00F21375">
        <w:rPr>
          <w:rFonts w:ascii="仿宋_GB2312" w:eastAsia="仿宋_GB2312" w:hAnsi="GulimChe" w:cs="Arial" w:hint="eastAsia"/>
          <w:color w:val="000000"/>
          <w:sz w:val="32"/>
          <w:szCs w:val="32"/>
        </w:rPr>
        <w:t>1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号《商品房预售许可证》。</w:t>
      </w:r>
    </w:p>
    <w:p w:rsidR="00DB3D0C" w:rsidRDefault="00DB3D0C" w:rsidP="00DB3D0C">
      <w:pPr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440"/>
        <w:gridCol w:w="1620"/>
        <w:gridCol w:w="2294"/>
      </w:tblGrid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F213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普湾房预许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F213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Pr="00E271BD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71BD"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大连北乐房屋开发有限公司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F213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欧洲小镇A区（</w:t>
            </w:r>
            <w:r w:rsidR="00F21375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86</w:t>
            </w:r>
            <w:r w:rsidR="00DA0121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、</w:t>
            </w:r>
            <w:r w:rsidR="00F21375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84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号楼）</w:t>
            </w:r>
          </w:p>
        </w:tc>
      </w:tr>
      <w:tr w:rsidR="00DB3D0C" w:rsidTr="00DA0121">
        <w:trPr>
          <w:trHeight w:val="106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0121" w:rsidTr="00DA0121">
        <w:trPr>
          <w:trHeight w:val="8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F21375" w:rsidP="00DB3D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F21375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4776.07</w:t>
            </w:r>
            <w:r w:rsidR="00DA0121"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</w:tr>
      <w:tr w:rsidR="00DB3D0C" w:rsidTr="00DA0121">
        <w:trPr>
          <w:trHeight w:val="8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F21375" w:rsidP="00DA0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F21375" w:rsidP="00711AE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4527.57</w:t>
            </w:r>
            <w:r w:rsidR="00DB3D0C"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3D0C" w:rsidRDefault="00DB3D0C" w:rsidP="00DB3D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DB3D0C" w:rsidRDefault="00DB3D0C" w:rsidP="00DB3D0C">
      <w:pPr>
        <w:wordWrap w:val="0"/>
        <w:ind w:leftChars="114" w:left="5359" w:hangingChars="1600" w:hanging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B3D0C" w:rsidRDefault="00DB3D0C" w:rsidP="00DB3D0C">
      <w:pPr>
        <w:wordWrap w:val="0"/>
        <w:ind w:firstLineChars="1500" w:firstLine="4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2137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F21375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F21375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:rsidR="00DB3D0C" w:rsidRDefault="00DB3D0C" w:rsidP="00DB3D0C"/>
    <w:p w:rsidR="00D97E9F" w:rsidRDefault="00D97E9F"/>
    <w:sectPr w:rsidR="00D97E9F" w:rsidSect="00D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0F" w:rsidRDefault="00497B0F" w:rsidP="00DB3D0C">
      <w:r>
        <w:separator/>
      </w:r>
    </w:p>
  </w:endnote>
  <w:endnote w:type="continuationSeparator" w:id="0">
    <w:p w:rsidR="00497B0F" w:rsidRDefault="00497B0F" w:rsidP="00D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0F" w:rsidRDefault="00497B0F" w:rsidP="00DB3D0C">
      <w:r>
        <w:separator/>
      </w:r>
    </w:p>
  </w:footnote>
  <w:footnote w:type="continuationSeparator" w:id="0">
    <w:p w:rsidR="00497B0F" w:rsidRDefault="00497B0F" w:rsidP="00DB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0C"/>
    <w:rsid w:val="001F6C22"/>
    <w:rsid w:val="00212472"/>
    <w:rsid w:val="00497B0F"/>
    <w:rsid w:val="00910C7D"/>
    <w:rsid w:val="009D6632"/>
    <w:rsid w:val="00BA0BDF"/>
    <w:rsid w:val="00D97E9F"/>
    <w:rsid w:val="00DA0121"/>
    <w:rsid w:val="00DB3D0C"/>
    <w:rsid w:val="00F14265"/>
    <w:rsid w:val="00F21375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2018-11-08T06:12:00Z</dcterms:created>
  <dcterms:modified xsi:type="dcterms:W3CDTF">2019-04-17T05:41:00Z</dcterms:modified>
</cp:coreProperties>
</file>