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2D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大连金普新区散坟动迁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实施方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案</w:t>
      </w:r>
      <w:bookmarkStart w:id="0" w:name="_GoBack"/>
      <w:bookmarkEnd w:id="0"/>
    </w:p>
    <w:p w14:paraId="3619D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10"/>
          <w:szCs w:val="10"/>
        </w:rPr>
      </w:pPr>
    </w:p>
    <w:p w14:paraId="7BEB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为规范金普新区散坟动迁补偿标准及工作流程，保障散坟动迁户合法权益，推动散坟动迁工作有序进行，依据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《大连市村级公益性公墓建设工作方案》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以及《关于印发大连市征收集体土地地上附着物补偿标准的通知》（大政办发〔2010〕168号）等文件规定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制定本方案。</w:t>
      </w:r>
    </w:p>
    <w:p w14:paraId="38C76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一、工作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原则</w:t>
      </w:r>
    </w:p>
    <w:p w14:paraId="4C741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严格按照国家和地方相关政策法规，以“依法依规、生态环保，以人为本、尊重习俗”为原则，确保有序、高效、人性化地开展散坟动迁工作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C25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安置方式</w:t>
      </w:r>
    </w:p>
    <w:p w14:paraId="74FB4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政府牵头的集体散坟动迁项目，由新区民政局负责提供政策支持及指导，街道负责具体组织实施，建设单位负责资金保障。</w:t>
      </w:r>
    </w:p>
    <w:p w14:paraId="39981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结合实际情况，按照就近原则，由新区民政局选定公益性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公墓。</w:t>
      </w:r>
    </w:p>
    <w:p w14:paraId="60B3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（一）有主坟墓安置</w:t>
      </w:r>
    </w:p>
    <w:p w14:paraId="0A1BE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原则上通过“以穴换穴”的方式进行安置。被动迁人签订散坟动迁协议后，持相关手续到公墓现场确定安置位置，按公墓管理要求安葬。动迁范围内的土葬坟墓，经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殡葬事务服务中心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殡仪馆火化后，迁入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公益性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公墓。</w:t>
      </w:r>
    </w:p>
    <w:p w14:paraId="6ACA4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（二）无主坟墓安置</w:t>
      </w:r>
    </w:p>
    <w:p w14:paraId="4C27D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未按迁坟公告通知时间和要求进行申报登记的，原登记墓主无法取得联系、下落不明的，未在规定期限内迁移的，一律视作无主坟墓处理。按照《大连市殡葬管理条例》第十八条规定，由建设单位负责绘图、摄影摄像、建档立册后起葬，并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殡葬事务服务中心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殡仪馆签订协议，将骨灰和档案交由殡仪馆保管，相关费用由建设单位承担。超过两年后仍无人认领的，由新区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公告六十日后，按照节地生态方式安葬。</w:t>
      </w:r>
    </w:p>
    <w:p w14:paraId="10E23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实施步骤</w:t>
      </w:r>
    </w:p>
    <w:p w14:paraId="23B9D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（一）规划筹备阶段</w:t>
      </w:r>
    </w:p>
    <w:p w14:paraId="21AC0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由建设单位将散坟动迁相关材料上报新区管委会，以会议纪要形式明确动迁补偿标准和工作方案等。各相关单位紧紧围绕会议纪要开展工作，确保集体决策得到有效落实。</w:t>
      </w:r>
    </w:p>
    <w:p w14:paraId="4283E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（二）宣传动员阶段</w:t>
      </w:r>
    </w:p>
    <w:p w14:paraId="68D02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新区民政局负责在市级媒体发布散坟动迁公告，协调相关单位提供安置墓区墓位并绘制安置墓区墓位平面图，全程指导街道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、公墓等有关单位的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散坟动迁安置工作。</w:t>
      </w:r>
    </w:p>
    <w:p w14:paraId="2FB1C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2.街道召开村民代表大会、座谈会等，深入宣传动迁工作的重要性，负责解答群众疑问，做好心理疏导工作。</w:t>
      </w:r>
    </w:p>
    <w:p w14:paraId="4CCE0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（三）登记启动阶段</w:t>
      </w:r>
    </w:p>
    <w:p w14:paraId="4771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1.街道设立专门的登记点，安排工作人员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负责登记、统计、审核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动迁范围内的散坟相关信息。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经村民代表会议同意后，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新区民政局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备案。</w:t>
      </w:r>
    </w:p>
    <w:p w14:paraId="204C8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2.根据实际情况，以就近原则，由新区民政局选定合适的公益性公墓。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公墓提供适量的墓穴供被动迁人选择。</w:t>
      </w:r>
    </w:p>
    <w:p w14:paraId="6E49D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（四）迁移安置阶段</w:t>
      </w:r>
    </w:p>
    <w:p w14:paraId="61C8E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按照登记信息，街道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坟主家属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签订动迁协议，发放公墓安置凭证。</w:t>
      </w:r>
    </w:p>
    <w:p w14:paraId="5304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.被动迁人凭公墓安置凭证及相关手续到公墓现场选定位置，并在规定时间内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265B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3.街道负责对迁移后的散坟进行检查，确保动迁范围内的所有散坟均已按照要求迁移至对应的安置公墓。</w:t>
      </w:r>
    </w:p>
    <w:p w14:paraId="77A84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（五）其他情况</w:t>
      </w:r>
    </w:p>
    <w:p w14:paraId="2F92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动迁范围内的散坟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拒绝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迁入公益性公墓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、选择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乱埋的，按《大连市殡葬管理条例》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进行处理。</w:t>
      </w:r>
    </w:p>
    <w:p w14:paraId="1AEEA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2.公益性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要按规定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墓穴相关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备查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2407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.未尽事宜或特殊情况，根据实际情况决定。</w:t>
      </w:r>
    </w:p>
    <w:p w14:paraId="3B4F8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、动迁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补偿政策</w:t>
      </w:r>
    </w:p>
    <w:p w14:paraId="6AA28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（一）动迁补偿费用</w:t>
      </w:r>
    </w:p>
    <w:p w14:paraId="1BBD5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葬有遗骸的坟墓（含单盔坟及合葬坟）动迁补偿标准为2000元/盔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未葬的空墓不给予坟墓动迁补偿。街道根据核准的散坟动迁量，测算动迁资金预算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经街道确准后，由建设单位拨付散坟动迁补偿资金。</w:t>
      </w:r>
    </w:p>
    <w:p w14:paraId="79A03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（二）安置墓穴建墓成本费用</w:t>
      </w:r>
    </w:p>
    <w:p w14:paraId="7E6B4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公墓根据接收安置情况，按建墓成本测算资金预算。经动迁领导小组确准后，由建设单位拨付相关费用。公墓的维护管理费由被动迁人承担，收费标准为1600元/盔/20年。</w:t>
      </w:r>
    </w:p>
    <w:p w14:paraId="3CFBE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（三）土葬坟墓遗骸火化费用</w:t>
      </w:r>
    </w:p>
    <w:p w14:paraId="0EA4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殡仪馆根据火化遗骸数量，按成本测算资金预算。经新区民政局确准后，由建设单位拨付相关费用。</w:t>
      </w:r>
    </w:p>
    <w:p w14:paraId="42FD6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（四）无主坟墓动迁安置费用</w:t>
      </w:r>
    </w:p>
    <w:p w14:paraId="36B03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无主坟墓动迁安置涉及相关费用，包括登报公告、绘图、摄影摄像、建档立册、起葬、火化、保管等，由建设单位按实际发生情况支付。</w:t>
      </w:r>
    </w:p>
    <w:p w14:paraId="09B72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、工作要求</w:t>
      </w:r>
    </w:p>
    <w:p w14:paraId="5537F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（一）加强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领导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，明确责任分工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各部门要高度重视，认真部署落实散坟动迁工作，明确各单位、各部门的职责和分工，形成层次分明、职责清晰的工作网络，避免出现职责重叠或空白的局面，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确保工作落到实处。</w:t>
      </w:r>
    </w:p>
    <w:p w14:paraId="2EBC1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规范资金申报，严明工作纪律。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各单位在资金申报过程中秉持公正、廉洁、高效的原则，确保资金申报明晰且科学，保证政府资金高效、公平、安全运用。建立严格的责任追究制度，加强对工作人员的廉政教育，筑牢廉洁自律的防线。</w:t>
      </w:r>
    </w:p>
    <w:p w14:paraId="1D9AC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（三）做好宣传引导，加大移风易俗。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街道组建队伍，加强对村（居）民的宣传教育，提升认知，让群众理解和支持散坟动迁工作。各街道要加大移风易俗宣传力度，积极推广海葬、树葬、花坛葬等节地生态安葬模式，引导群众树立文明节俭、生态环保、集中安葬的新理念。</w:t>
      </w:r>
    </w:p>
    <w:p w14:paraId="4FBDE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六、本方案自发布之日起30日后施行。</w:t>
      </w:r>
    </w:p>
    <w:p w14:paraId="276BF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3D14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F02C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大连金普新区民政局</w:t>
      </w:r>
    </w:p>
    <w:p w14:paraId="41911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2024年10月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D1AA1C-E609-4476-A1AA-FA59641DD9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2640552-53CD-4993-83EC-A13E59B0F3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FC6E80C-B388-4D0A-8FD3-532CBC5D99A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4787686-770F-4951-A092-8FF5E4D0D6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OTExODhlNzIxMThjOTcxYTljYzVlNmJlZDM0ODcifQ=="/>
  </w:docVars>
  <w:rsids>
    <w:rsidRoot w:val="59956542"/>
    <w:rsid w:val="000A2AC4"/>
    <w:rsid w:val="001364E8"/>
    <w:rsid w:val="00161DF8"/>
    <w:rsid w:val="00202B9D"/>
    <w:rsid w:val="0021619F"/>
    <w:rsid w:val="003F3B18"/>
    <w:rsid w:val="00451B62"/>
    <w:rsid w:val="004D737A"/>
    <w:rsid w:val="0051176E"/>
    <w:rsid w:val="005C1C8F"/>
    <w:rsid w:val="007329D3"/>
    <w:rsid w:val="00782710"/>
    <w:rsid w:val="007A5041"/>
    <w:rsid w:val="007D05D8"/>
    <w:rsid w:val="007E6FA6"/>
    <w:rsid w:val="008A3630"/>
    <w:rsid w:val="0092144B"/>
    <w:rsid w:val="009414A9"/>
    <w:rsid w:val="009A7407"/>
    <w:rsid w:val="00A229B5"/>
    <w:rsid w:val="00AD2C94"/>
    <w:rsid w:val="00C157E2"/>
    <w:rsid w:val="00C627FA"/>
    <w:rsid w:val="00C86B56"/>
    <w:rsid w:val="00D5653E"/>
    <w:rsid w:val="00DF2267"/>
    <w:rsid w:val="00E01883"/>
    <w:rsid w:val="00FA43CA"/>
    <w:rsid w:val="00FB6AD6"/>
    <w:rsid w:val="00FD17F3"/>
    <w:rsid w:val="00FE2A6A"/>
    <w:rsid w:val="02F0210B"/>
    <w:rsid w:val="06324807"/>
    <w:rsid w:val="0734229D"/>
    <w:rsid w:val="0D37399F"/>
    <w:rsid w:val="13FC0FA6"/>
    <w:rsid w:val="160038CA"/>
    <w:rsid w:val="16E80E59"/>
    <w:rsid w:val="17343066"/>
    <w:rsid w:val="20191D53"/>
    <w:rsid w:val="21B57B7B"/>
    <w:rsid w:val="246E1FCE"/>
    <w:rsid w:val="271404FE"/>
    <w:rsid w:val="29C375C0"/>
    <w:rsid w:val="2DF12505"/>
    <w:rsid w:val="2F0B7107"/>
    <w:rsid w:val="325044BB"/>
    <w:rsid w:val="35A52ECE"/>
    <w:rsid w:val="37F95F7E"/>
    <w:rsid w:val="395D22A9"/>
    <w:rsid w:val="39BF679D"/>
    <w:rsid w:val="3A901D2F"/>
    <w:rsid w:val="3B582C7C"/>
    <w:rsid w:val="3FD30CC7"/>
    <w:rsid w:val="52444702"/>
    <w:rsid w:val="54A64D37"/>
    <w:rsid w:val="56EB0A0C"/>
    <w:rsid w:val="59956542"/>
    <w:rsid w:val="5CFE4AB6"/>
    <w:rsid w:val="5DE97BD2"/>
    <w:rsid w:val="61B14255"/>
    <w:rsid w:val="620A7B22"/>
    <w:rsid w:val="69B81B08"/>
    <w:rsid w:val="6B57117A"/>
    <w:rsid w:val="6CCD192B"/>
    <w:rsid w:val="6F3C490B"/>
    <w:rsid w:val="6F4F3B2D"/>
    <w:rsid w:val="700F3CEF"/>
    <w:rsid w:val="702C78D2"/>
    <w:rsid w:val="71884BCA"/>
    <w:rsid w:val="718E518A"/>
    <w:rsid w:val="7331792F"/>
    <w:rsid w:val="78D63599"/>
    <w:rsid w:val="7C40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1864</Words>
  <Characters>1893</Characters>
  <Lines>12</Lines>
  <Paragraphs>3</Paragraphs>
  <TotalTime>14</TotalTime>
  <ScaleCrop>false</ScaleCrop>
  <LinksUpToDate>false</LinksUpToDate>
  <CharactersWithSpaces>1893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2024-09-09T05:48:00Z</dcterms:created>
  <dc:creator>召儿</dc:creator>
  <cp:lastModifiedBy>GZD</cp:lastModifiedBy>
  <cp:lastPrinted>2024-10-30T07:34:00Z</cp:lastPrinted>
  <dcterms:modified xsi:type="dcterms:W3CDTF">2024-11-19T01:36:33Z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95C952BDD38D4F2DA1C3122D21B9EADF_13</vt:lpwstr>
  </property>
</Properties>
</file>