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w:t>
      </w:r>
      <w:bookmarkStart w:id="0" w:name="_GoBack"/>
      <w:bookmarkEnd w:id="0"/>
      <w:r>
        <w:rPr>
          <w:rFonts w:hint="eastAsia" w:ascii="仿宋_GB2312" w:hAnsi="仿宋_GB2312" w:eastAsia="仿宋_GB2312" w:cs="仿宋_GB2312"/>
          <w:color w:val="FF0000"/>
          <w:sz w:val="32"/>
          <w:szCs w:val="32"/>
          <w:lang w:eastAsia="zh-CN"/>
        </w:rPr>
        <w:t>SY197号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color w:val="FF0000"/>
          <w:sz w:val="32"/>
          <w:szCs w:val="32"/>
          <w:lang w:eastAsia="zh-CN"/>
        </w:rPr>
        <w:t>倪锡来</w:t>
      </w: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211022******0575</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辽宁省辽阳市白塔区东三道街106号楼5单元503室</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2022年10月至2023年10月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大连金普新区湾里街道正通通讯产品经营商行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21467.00元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〔2024〕SY197</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2022年10月至2023年10月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21467.00元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BAA28EB"/>
    <w:rsid w:val="109A08B3"/>
    <w:rsid w:val="1353099B"/>
    <w:rsid w:val="13F46EEA"/>
    <w:rsid w:val="20231E43"/>
    <w:rsid w:val="25333EFF"/>
    <w:rsid w:val="2569510C"/>
    <w:rsid w:val="26AC0AA4"/>
    <w:rsid w:val="284F258B"/>
    <w:rsid w:val="2C0326C4"/>
    <w:rsid w:val="2E870247"/>
    <w:rsid w:val="2EBC0FAA"/>
    <w:rsid w:val="2F495AAB"/>
    <w:rsid w:val="30F32D58"/>
    <w:rsid w:val="339A3A86"/>
    <w:rsid w:val="34226D15"/>
    <w:rsid w:val="345A4CEE"/>
    <w:rsid w:val="36051AA6"/>
    <w:rsid w:val="3BE04AC9"/>
    <w:rsid w:val="3F60061D"/>
    <w:rsid w:val="44193849"/>
    <w:rsid w:val="451A6A77"/>
    <w:rsid w:val="4CBC4F59"/>
    <w:rsid w:val="50DC3D36"/>
    <w:rsid w:val="544E70DC"/>
    <w:rsid w:val="54F0197D"/>
    <w:rsid w:val="58864085"/>
    <w:rsid w:val="5F5C5B58"/>
    <w:rsid w:val="6066009D"/>
    <w:rsid w:val="60D91936"/>
    <w:rsid w:val="65A945F9"/>
    <w:rsid w:val="68CC2B67"/>
    <w:rsid w:val="6A2D5BAD"/>
    <w:rsid w:val="6C9F7F01"/>
    <w:rsid w:val="71D24C4D"/>
    <w:rsid w:val="728D6348"/>
    <w:rsid w:val="73026258"/>
    <w:rsid w:val="79E11F4F"/>
    <w:rsid w:val="7B046D14"/>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14</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2025-05-20T07:40:22Z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