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能源交通工具推广应用补助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资金申报指南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一、补助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氢燃料电池商用车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（财政资金采购车辆不在补助范围之内）</w:t>
      </w:r>
      <w:r>
        <w:rPr>
          <w:rFonts w:ascii="Times New Roman" w:hAnsi="Times New Roman" w:eastAsia="仿宋_GB2312" w:cs="Times New Roman"/>
          <w:sz w:val="32"/>
          <w:szCs w:val="32"/>
        </w:rPr>
        <w:t>，补助金额按照车型系数折算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车型系数A按照车型搭载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氢</w:t>
      </w:r>
      <w:r>
        <w:rPr>
          <w:rFonts w:ascii="Times New Roman" w:hAnsi="Times New Roman" w:eastAsia="仿宋_GB2312" w:cs="Times New Roman"/>
          <w:sz w:val="32"/>
          <w:szCs w:val="32"/>
        </w:rPr>
        <w:t>燃料电池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</w:t>
      </w:r>
      <w:r>
        <w:rPr>
          <w:rFonts w:ascii="Times New Roman" w:hAnsi="Times New Roman" w:eastAsia="仿宋_GB2312" w:cs="Times New Roman"/>
          <w:sz w:val="32"/>
          <w:szCs w:val="32"/>
        </w:rPr>
        <w:t>额定功率P（单位：KW）折算：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0KW≤P＜80KW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A=1+(P-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0)×0.015；P≥80KW，A=1.8+(P-80)×0.02。总质量18吨以上（含18吨）载货汽车和牵引车车型系数按照上述标准1.1倍计算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吨以上（含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吨）载货汽车和牵引车车型系数按照上述标准1.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倍计算。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单车补助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，且不高于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完成采购并投入运营的，补助金额Y=A×35（单位：万元），补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</w:t>
      </w:r>
      <w:r>
        <w:rPr>
          <w:rFonts w:ascii="Times New Roman" w:hAnsi="Times New Roman" w:eastAsia="仿宋_GB2312" w:cs="Times New Roman"/>
          <w:sz w:val="32"/>
          <w:szCs w:val="32"/>
        </w:rPr>
        <w:t>分两次拨付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上牌后先补60%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累计运营里程达到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万公里后补剩余40%。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氢燃料电池</w:t>
      </w:r>
      <w:r>
        <w:rPr>
          <w:rFonts w:ascii="Times New Roman" w:hAnsi="Times New Roman" w:eastAsia="仿宋_GB2312" w:cs="Times New Roman"/>
          <w:sz w:val="32"/>
          <w:szCs w:val="32"/>
        </w:rPr>
        <w:t>船舶，202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完成采购并投入运营的，按照总造价30%最高不超过200万元予以补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氢燃料电池</w:t>
      </w:r>
      <w:r>
        <w:rPr>
          <w:rFonts w:ascii="Times New Roman" w:hAnsi="Times New Roman" w:eastAsia="仿宋_GB2312" w:cs="Times New Roman"/>
          <w:sz w:val="32"/>
          <w:szCs w:val="32"/>
        </w:rPr>
        <w:t>乘用车，202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完成采购并投入运营的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予以每辆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万元补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各级财政补助总额不超过整机价格的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1.申报主体暨财政资金补助对象为本市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行政区域内注册、具有独立法人资格的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氢能源交通工具生产企业，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各项法定许可手续完善。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其中氢燃料电池整车生产企业应符合《新能源汽车生产企业及产品准入管理规定》（工业和信息化部令第54号）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2.申报主体采购的氢燃料电池等核心装置为本地配套，生产的氢能源交通工具已本地实际交付运营，并接入辽宁省新能源汽车管理平台（技术支持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：刘奇15840671555、李海宁18341348456）；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3.申报主体生产的氢能源汽车已纳入国家《新能源汽车推广应用推荐车型目录》；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4.申报主体前一年内未发生重大安全、重大质量事故或严重环境违法行为，无不良信用记录。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（复印件）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企业及产品准入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证明材料（复印件）。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资金申请表（见附件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2,3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资金申请报告。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包括车辆销售发票、注册登记信息、产品技术参数、运行情况及零部件采购发票等,并说明申报车辆中央财政补贴情况。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.申报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资金申报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内容和附属文件真实性负责的声明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4898"/>
    <w:rsid w:val="01786191"/>
    <w:rsid w:val="02E663AC"/>
    <w:rsid w:val="045830A6"/>
    <w:rsid w:val="045D0990"/>
    <w:rsid w:val="04B86D91"/>
    <w:rsid w:val="04C74B31"/>
    <w:rsid w:val="04F04014"/>
    <w:rsid w:val="06BB614D"/>
    <w:rsid w:val="07CE17F2"/>
    <w:rsid w:val="081A337E"/>
    <w:rsid w:val="08733FDD"/>
    <w:rsid w:val="08783F3D"/>
    <w:rsid w:val="0A230231"/>
    <w:rsid w:val="0A500B51"/>
    <w:rsid w:val="0A7027E8"/>
    <w:rsid w:val="0AE032C6"/>
    <w:rsid w:val="0B2A35DA"/>
    <w:rsid w:val="0C286206"/>
    <w:rsid w:val="0C957753"/>
    <w:rsid w:val="0CEC5E97"/>
    <w:rsid w:val="10C76C4B"/>
    <w:rsid w:val="10F30A39"/>
    <w:rsid w:val="111D692E"/>
    <w:rsid w:val="12397A2F"/>
    <w:rsid w:val="13FA1D44"/>
    <w:rsid w:val="15D75B25"/>
    <w:rsid w:val="16690CB1"/>
    <w:rsid w:val="17327E05"/>
    <w:rsid w:val="176A49BA"/>
    <w:rsid w:val="178A62D4"/>
    <w:rsid w:val="17CF2CED"/>
    <w:rsid w:val="1A0470B4"/>
    <w:rsid w:val="1B577E4D"/>
    <w:rsid w:val="1D4E0E69"/>
    <w:rsid w:val="1ECE2EBC"/>
    <w:rsid w:val="1EF73400"/>
    <w:rsid w:val="1FE16132"/>
    <w:rsid w:val="2076192D"/>
    <w:rsid w:val="215B5F6A"/>
    <w:rsid w:val="21D35F47"/>
    <w:rsid w:val="23820BF2"/>
    <w:rsid w:val="23912070"/>
    <w:rsid w:val="253B5D69"/>
    <w:rsid w:val="25593AF0"/>
    <w:rsid w:val="25DA7245"/>
    <w:rsid w:val="26314898"/>
    <w:rsid w:val="26835822"/>
    <w:rsid w:val="28356D21"/>
    <w:rsid w:val="2914594F"/>
    <w:rsid w:val="291E5DCA"/>
    <w:rsid w:val="29F81371"/>
    <w:rsid w:val="2ADD798A"/>
    <w:rsid w:val="2B4756D0"/>
    <w:rsid w:val="2BBC513C"/>
    <w:rsid w:val="2BDC2C2B"/>
    <w:rsid w:val="2C047617"/>
    <w:rsid w:val="2CC92498"/>
    <w:rsid w:val="2D723F6A"/>
    <w:rsid w:val="2D9F32E6"/>
    <w:rsid w:val="2F182605"/>
    <w:rsid w:val="2F334788"/>
    <w:rsid w:val="2F5443FB"/>
    <w:rsid w:val="303405A4"/>
    <w:rsid w:val="312A10D5"/>
    <w:rsid w:val="31381AC8"/>
    <w:rsid w:val="323A383E"/>
    <w:rsid w:val="3377596E"/>
    <w:rsid w:val="34DC11ED"/>
    <w:rsid w:val="364D1125"/>
    <w:rsid w:val="36D00263"/>
    <w:rsid w:val="372125FB"/>
    <w:rsid w:val="37CF6AF2"/>
    <w:rsid w:val="37D66688"/>
    <w:rsid w:val="37EA0021"/>
    <w:rsid w:val="380E0EEC"/>
    <w:rsid w:val="3899178F"/>
    <w:rsid w:val="3BE1081A"/>
    <w:rsid w:val="3D3C35A1"/>
    <w:rsid w:val="3E424C7D"/>
    <w:rsid w:val="3EA11892"/>
    <w:rsid w:val="3F2C73B1"/>
    <w:rsid w:val="3FDB445C"/>
    <w:rsid w:val="409A2069"/>
    <w:rsid w:val="41BB0864"/>
    <w:rsid w:val="43222B56"/>
    <w:rsid w:val="44300912"/>
    <w:rsid w:val="44BA5CBF"/>
    <w:rsid w:val="45057154"/>
    <w:rsid w:val="45EC5908"/>
    <w:rsid w:val="464A50CD"/>
    <w:rsid w:val="46CB1D7A"/>
    <w:rsid w:val="47CF4360"/>
    <w:rsid w:val="48745283"/>
    <w:rsid w:val="4A0A21AC"/>
    <w:rsid w:val="4A542C17"/>
    <w:rsid w:val="4BAF7B3B"/>
    <w:rsid w:val="4BF53FF4"/>
    <w:rsid w:val="4CA84A0A"/>
    <w:rsid w:val="4E5C29E1"/>
    <w:rsid w:val="4FAB30AF"/>
    <w:rsid w:val="511A25B7"/>
    <w:rsid w:val="512D5F3E"/>
    <w:rsid w:val="523F4B1B"/>
    <w:rsid w:val="524C7451"/>
    <w:rsid w:val="5404763F"/>
    <w:rsid w:val="55577001"/>
    <w:rsid w:val="559F1EA1"/>
    <w:rsid w:val="55CA64F9"/>
    <w:rsid w:val="561823F3"/>
    <w:rsid w:val="57AF281D"/>
    <w:rsid w:val="57B1486F"/>
    <w:rsid w:val="57B836E8"/>
    <w:rsid w:val="57F222D8"/>
    <w:rsid w:val="58403CA5"/>
    <w:rsid w:val="5880440C"/>
    <w:rsid w:val="59076C8E"/>
    <w:rsid w:val="591448F8"/>
    <w:rsid w:val="5ACD506A"/>
    <w:rsid w:val="5ADF6AB0"/>
    <w:rsid w:val="5D0E355F"/>
    <w:rsid w:val="5D676FD1"/>
    <w:rsid w:val="5DA81460"/>
    <w:rsid w:val="5DB1645E"/>
    <w:rsid w:val="5E051C27"/>
    <w:rsid w:val="5E36098F"/>
    <w:rsid w:val="5F155C4E"/>
    <w:rsid w:val="5F4F7C49"/>
    <w:rsid w:val="5F77125E"/>
    <w:rsid w:val="605557E9"/>
    <w:rsid w:val="6250205D"/>
    <w:rsid w:val="62A172A7"/>
    <w:rsid w:val="669A2894"/>
    <w:rsid w:val="67AD5D9D"/>
    <w:rsid w:val="691815BD"/>
    <w:rsid w:val="6A197B9E"/>
    <w:rsid w:val="6A856A26"/>
    <w:rsid w:val="6AA36189"/>
    <w:rsid w:val="6AE176CE"/>
    <w:rsid w:val="6BCA38B5"/>
    <w:rsid w:val="6C8516A0"/>
    <w:rsid w:val="6DBB30CB"/>
    <w:rsid w:val="6E484BD4"/>
    <w:rsid w:val="700930FC"/>
    <w:rsid w:val="700E76C2"/>
    <w:rsid w:val="70D10AAA"/>
    <w:rsid w:val="70DB4355"/>
    <w:rsid w:val="70FF73C7"/>
    <w:rsid w:val="712B7FA2"/>
    <w:rsid w:val="71B46FC2"/>
    <w:rsid w:val="727F4372"/>
    <w:rsid w:val="73A949ED"/>
    <w:rsid w:val="76A83B6D"/>
    <w:rsid w:val="76DC4602"/>
    <w:rsid w:val="77D346AD"/>
    <w:rsid w:val="784B123D"/>
    <w:rsid w:val="788E4977"/>
    <w:rsid w:val="78ED5944"/>
    <w:rsid w:val="79B342A2"/>
    <w:rsid w:val="79BA707F"/>
    <w:rsid w:val="7A1A035C"/>
    <w:rsid w:val="7A6A1B77"/>
    <w:rsid w:val="7A7F43AD"/>
    <w:rsid w:val="7A9D0803"/>
    <w:rsid w:val="7AC101AD"/>
    <w:rsid w:val="7AC22B3D"/>
    <w:rsid w:val="7B2C5E82"/>
    <w:rsid w:val="7B3F710C"/>
    <w:rsid w:val="7C3F5B3D"/>
    <w:rsid w:val="7CDF57E6"/>
    <w:rsid w:val="7D6D3227"/>
    <w:rsid w:val="7EE327DF"/>
    <w:rsid w:val="7F277241"/>
    <w:rsid w:val="7FE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2020-11-23T06:11:00Z</dcterms:created>
  <dc:creator>智高专利李克研(李猛）</dc:creator>
  <cp:lastModifiedBy>Xianger</cp:lastModifiedBy>
  <cp:lastPrinted>2021-08-23T02:23:00Z</cp:lastPrinted>
  <dcterms:modified xsi:type="dcterms:W3CDTF">2021-09-16T02:57:09Z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D7F5D40A91C740FB80E8144DB7CA858A</vt:lpwstr>
  </property>
</Properties>
</file>