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37E" w:rsidRDefault="001A13F1" w:rsidP="0012437E">
      <w:pPr>
        <w:widowControl/>
        <w:shd w:val="clear" w:color="auto" w:fill="FFFFFF"/>
        <w:jc w:val="center"/>
        <w:outlineLvl w:val="0"/>
        <w:rPr>
          <w:rFonts w:ascii="Microsoft YaHei UI" w:eastAsia="Microsoft YaHei UI" w:hAnsi="Microsoft YaHei UI" w:cs="宋体"/>
          <w:color w:val="222222"/>
          <w:spacing w:val="8"/>
          <w:kern w:val="36"/>
          <w:sz w:val="33"/>
          <w:szCs w:val="33"/>
        </w:rPr>
      </w:pPr>
      <w:r w:rsidRPr="001A13F1">
        <w:rPr>
          <w:rFonts w:ascii="Microsoft YaHei UI" w:eastAsia="Microsoft YaHei UI" w:hAnsi="Microsoft YaHei UI" w:cs="宋体" w:hint="eastAsia"/>
          <w:color w:val="222222"/>
          <w:spacing w:val="8"/>
          <w:kern w:val="36"/>
          <w:sz w:val="33"/>
          <w:szCs w:val="33"/>
        </w:rPr>
        <w:t>强化检疫队伍培训 助力乡村振兴发展</w:t>
      </w:r>
    </w:p>
    <w:p w:rsidR="001A13F1" w:rsidRPr="001A13F1" w:rsidRDefault="001A13F1" w:rsidP="0012437E">
      <w:pPr>
        <w:widowControl/>
        <w:shd w:val="clear" w:color="auto" w:fill="FFFFFF"/>
        <w:jc w:val="center"/>
        <w:outlineLvl w:val="0"/>
        <w:rPr>
          <w:rFonts w:ascii="Microsoft YaHei UI" w:eastAsia="Microsoft YaHei UI" w:hAnsi="Microsoft YaHei UI" w:cs="宋体"/>
          <w:color w:val="222222"/>
          <w:spacing w:val="8"/>
          <w:kern w:val="36"/>
          <w:sz w:val="33"/>
          <w:szCs w:val="33"/>
        </w:rPr>
      </w:pPr>
      <w:r w:rsidRPr="001A13F1">
        <w:rPr>
          <w:rFonts w:ascii="Microsoft YaHei UI" w:eastAsia="Microsoft YaHei UI" w:hAnsi="Microsoft YaHei UI" w:cs="宋体" w:hint="eastAsia"/>
          <w:color w:val="222222"/>
          <w:kern w:val="36"/>
          <w:sz w:val="33"/>
          <w:szCs w:val="33"/>
        </w:rPr>
        <w:t>——</w:t>
      </w:r>
      <w:r w:rsidRPr="001A13F1">
        <w:rPr>
          <w:rFonts w:ascii="Microsoft YaHei UI" w:eastAsia="Microsoft YaHei UI" w:hAnsi="Microsoft YaHei UI" w:cs="宋体" w:hint="eastAsia"/>
          <w:color w:val="222222"/>
          <w:spacing w:val="8"/>
          <w:kern w:val="36"/>
          <w:sz w:val="33"/>
          <w:szCs w:val="33"/>
        </w:rPr>
        <w:t>2023年金普新区官方兽医检疫技能培训</w:t>
      </w:r>
    </w:p>
    <w:p w:rsidR="001A13F1" w:rsidRPr="0012437E" w:rsidRDefault="001A13F1" w:rsidP="0012437E">
      <w:pPr>
        <w:widowControl/>
        <w:shd w:val="clear" w:color="auto" w:fill="FFFFFF"/>
        <w:spacing w:line="720" w:lineRule="atLeast"/>
        <w:ind w:firstLine="646"/>
        <w:rPr>
          <w:rFonts w:ascii="仿宋" w:eastAsia="仿宋" w:hAnsi="仿宋" w:cs="宋体"/>
          <w:spacing w:val="8"/>
          <w:kern w:val="0"/>
          <w:sz w:val="28"/>
          <w:szCs w:val="28"/>
        </w:rPr>
      </w:pPr>
      <w:r w:rsidRPr="0012437E">
        <w:rPr>
          <w:rFonts w:ascii="仿宋" w:eastAsia="仿宋" w:hAnsi="仿宋" w:cs="宋体" w:hint="eastAsia"/>
          <w:spacing w:val="8"/>
          <w:kern w:val="0"/>
          <w:sz w:val="28"/>
          <w:szCs w:val="28"/>
        </w:rPr>
        <w:t>为全面提高我区官方兽医的技术水平和业务素质，不断适应新形势下检疫工作需要，着力建设一支懂法守法、业务精通、纪律严明的动物检疫工作队伍，保障全区畜牧业高质量发展，助力绿色有机畜产品输出地</w:t>
      </w:r>
      <w:proofErr w:type="gramStart"/>
      <w:r w:rsidRPr="0012437E">
        <w:rPr>
          <w:rFonts w:ascii="仿宋" w:eastAsia="仿宋" w:hAnsi="仿宋" w:cs="宋体" w:hint="eastAsia"/>
          <w:spacing w:val="8"/>
          <w:kern w:val="0"/>
          <w:sz w:val="28"/>
          <w:szCs w:val="28"/>
        </w:rPr>
        <w:t>引领区</w:t>
      </w:r>
      <w:proofErr w:type="gramEnd"/>
      <w:r w:rsidRPr="0012437E">
        <w:rPr>
          <w:rFonts w:ascii="仿宋" w:eastAsia="仿宋" w:hAnsi="仿宋" w:cs="宋体" w:hint="eastAsia"/>
          <w:spacing w:val="8"/>
          <w:kern w:val="0"/>
          <w:sz w:val="28"/>
          <w:szCs w:val="28"/>
        </w:rPr>
        <w:t>建设和乡村振兴战略顺利推进。3月29日上午，金普新区动物疫病预防控制中心举办了金普新区官方兽医检疫技能培训会，全区官方兽医共110人参加培训。</w:t>
      </w:r>
    </w:p>
    <w:p w:rsidR="001A13F1" w:rsidRPr="0012437E" w:rsidRDefault="001A13F1" w:rsidP="0012437E">
      <w:pPr>
        <w:widowControl/>
        <w:shd w:val="clear" w:color="auto" w:fill="FFFFFF"/>
        <w:spacing w:line="720" w:lineRule="atLeast"/>
        <w:ind w:firstLine="646"/>
        <w:rPr>
          <w:rFonts w:ascii="仿宋" w:eastAsia="仿宋" w:hAnsi="仿宋" w:cs="宋体"/>
          <w:spacing w:val="8"/>
          <w:kern w:val="0"/>
          <w:sz w:val="28"/>
          <w:szCs w:val="28"/>
        </w:rPr>
      </w:pPr>
      <w:r w:rsidRPr="0012437E">
        <w:rPr>
          <w:rFonts w:ascii="仿宋" w:eastAsia="仿宋" w:hAnsi="仿宋" w:cs="宋体" w:hint="eastAsia"/>
          <w:spacing w:val="8"/>
          <w:kern w:val="0"/>
          <w:sz w:val="28"/>
          <w:szCs w:val="28"/>
        </w:rPr>
        <w:t>本次培训特邀请大连市农业综合行政执法</w:t>
      </w:r>
      <w:proofErr w:type="gramStart"/>
      <w:r w:rsidRPr="0012437E">
        <w:rPr>
          <w:rFonts w:ascii="仿宋" w:eastAsia="仿宋" w:hAnsi="仿宋" w:cs="宋体" w:hint="eastAsia"/>
          <w:spacing w:val="8"/>
          <w:kern w:val="0"/>
          <w:sz w:val="28"/>
          <w:szCs w:val="28"/>
        </w:rPr>
        <w:t>队动物</w:t>
      </w:r>
      <w:proofErr w:type="gramEnd"/>
      <w:r w:rsidRPr="0012437E">
        <w:rPr>
          <w:rFonts w:ascii="仿宋" w:eastAsia="仿宋" w:hAnsi="仿宋" w:cs="宋体" w:hint="eastAsia"/>
          <w:spacing w:val="8"/>
          <w:kern w:val="0"/>
          <w:sz w:val="28"/>
          <w:szCs w:val="28"/>
        </w:rPr>
        <w:t>检疫监督执法大队杜森、赵鑫两位老师授课。培训会上，首先从当前检疫工作重点任务出发，结合检疫工作中存在的实际问题，依照新版《动物防疫法》和《动物检疫管理办法》的新修订内容，详细讲解了动物检疫申报、检疫出证条件、动物检疫对象、检疫证明标识管理以及野生动物检疫种类范围的新要求、新规定；同时</w:t>
      </w:r>
      <w:proofErr w:type="gramStart"/>
      <w:r w:rsidRPr="0012437E">
        <w:rPr>
          <w:rFonts w:ascii="仿宋" w:eastAsia="仿宋" w:hAnsi="仿宋" w:cs="宋体" w:hint="eastAsia"/>
          <w:spacing w:val="8"/>
          <w:kern w:val="0"/>
          <w:sz w:val="28"/>
          <w:szCs w:val="28"/>
        </w:rPr>
        <w:t>例举</w:t>
      </w:r>
      <w:proofErr w:type="gramEnd"/>
      <w:r w:rsidRPr="0012437E">
        <w:rPr>
          <w:rFonts w:ascii="仿宋" w:eastAsia="仿宋" w:hAnsi="仿宋" w:cs="宋体" w:hint="eastAsia"/>
          <w:spacing w:val="8"/>
          <w:kern w:val="0"/>
          <w:sz w:val="28"/>
          <w:szCs w:val="28"/>
        </w:rPr>
        <w:t>剖析了检疫领域官方兽医违纪违法的典型案例，对我区官方兽医起到了很好的警示作用；随后重点讲解了宰前巡检、屠宰检疫的剖检部位以及具体疫病的临床症状等。</w:t>
      </w:r>
    </w:p>
    <w:p w:rsidR="001A13F1" w:rsidRPr="0012437E" w:rsidRDefault="001A13F1" w:rsidP="0012437E">
      <w:pPr>
        <w:widowControl/>
        <w:shd w:val="clear" w:color="auto" w:fill="FFFFFF"/>
        <w:spacing w:line="720" w:lineRule="atLeast"/>
        <w:ind w:firstLine="646"/>
        <w:rPr>
          <w:rFonts w:ascii="仿宋" w:eastAsia="仿宋" w:hAnsi="仿宋" w:cs="宋体"/>
          <w:spacing w:val="8"/>
          <w:kern w:val="0"/>
          <w:sz w:val="28"/>
          <w:szCs w:val="28"/>
        </w:rPr>
      </w:pPr>
      <w:r w:rsidRPr="0012437E">
        <w:rPr>
          <w:rFonts w:ascii="仿宋" w:eastAsia="仿宋" w:hAnsi="仿宋" w:cs="宋体" w:hint="eastAsia"/>
          <w:spacing w:val="8"/>
          <w:kern w:val="0"/>
          <w:sz w:val="28"/>
          <w:szCs w:val="28"/>
        </w:rPr>
        <w:t>本轮培训是对动物检疫工作的一次系统性培训，对做好今后动物检疫工作具有很强的针</w:t>
      </w:r>
      <w:bookmarkStart w:id="0" w:name="_GoBack"/>
      <w:bookmarkEnd w:id="0"/>
      <w:r w:rsidRPr="0012437E">
        <w:rPr>
          <w:rFonts w:ascii="仿宋" w:eastAsia="仿宋" w:hAnsi="仿宋" w:cs="宋体" w:hint="eastAsia"/>
          <w:spacing w:val="8"/>
          <w:kern w:val="0"/>
          <w:sz w:val="28"/>
          <w:szCs w:val="28"/>
        </w:rPr>
        <w:t>对性和指导性，对全区动物检疫工作</w:t>
      </w:r>
      <w:r w:rsidRPr="0012437E">
        <w:rPr>
          <w:rFonts w:ascii="仿宋" w:eastAsia="仿宋" w:hAnsi="仿宋" w:cs="宋体" w:hint="eastAsia"/>
          <w:spacing w:val="8"/>
          <w:kern w:val="0"/>
          <w:sz w:val="28"/>
          <w:szCs w:val="28"/>
        </w:rPr>
        <w:lastRenderedPageBreak/>
        <w:t>迈上新台阶，进一步规范全区动物检疫工作程序，有效提高全区官方兽医依法依规实施检疫工作的思想意识，起到了极大的推动作用，达到了预期目的，为全区动物及动物产品的流通提供强有力的安全保障，为</w:t>
      </w:r>
      <w:proofErr w:type="gramStart"/>
      <w:r w:rsidRPr="0012437E">
        <w:rPr>
          <w:rFonts w:ascii="仿宋" w:eastAsia="仿宋" w:hAnsi="仿宋" w:cs="宋体" w:hint="eastAsia"/>
          <w:spacing w:val="8"/>
          <w:kern w:val="0"/>
          <w:sz w:val="28"/>
          <w:szCs w:val="28"/>
        </w:rPr>
        <w:t>助力新区</w:t>
      </w:r>
      <w:proofErr w:type="gramEnd"/>
      <w:r w:rsidRPr="0012437E">
        <w:rPr>
          <w:rFonts w:ascii="仿宋" w:eastAsia="仿宋" w:hAnsi="仿宋" w:cs="宋体" w:hint="eastAsia"/>
          <w:spacing w:val="8"/>
          <w:kern w:val="0"/>
          <w:sz w:val="28"/>
          <w:szCs w:val="28"/>
        </w:rPr>
        <w:t>乡村振兴事业的高质量发展贡献力量。</w:t>
      </w:r>
    </w:p>
    <w:p w:rsidR="005E3020" w:rsidRPr="001A13F1" w:rsidRDefault="005E3020"/>
    <w:sectPr w:rsidR="005E3020" w:rsidRPr="001A13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B9"/>
    <w:rsid w:val="000C4DB9"/>
    <w:rsid w:val="0012437E"/>
    <w:rsid w:val="001A13F1"/>
    <w:rsid w:val="005E3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EC2F"/>
  <w15:chartTrackingRefBased/>
  <w15:docId w15:val="{F9A6DEC0-4FAD-44F1-AA89-AB315ADE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028381">
      <w:bodyDiv w:val="1"/>
      <w:marLeft w:val="0"/>
      <w:marRight w:val="0"/>
      <w:marTop w:val="0"/>
      <w:marBottom w:val="0"/>
      <w:divBdr>
        <w:top w:val="none" w:sz="0" w:space="0" w:color="auto"/>
        <w:left w:val="none" w:sz="0" w:space="0" w:color="auto"/>
        <w:bottom w:val="none" w:sz="0" w:space="0" w:color="auto"/>
        <w:right w:val="none" w:sz="0" w:space="0" w:color="auto"/>
      </w:divBdr>
      <w:divsChild>
        <w:div w:id="357438163">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Words>
  <Characters>524</Characters>
  <Application>Microsoft Office Word</Application>
  <DocSecurity>0</DocSecurity>
  <Lines>4</Lines>
  <Paragraphs>1</Paragraphs>
  <ScaleCrop>false</ScaleCrop>
  <Company>China</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柏子旭</dc:creator>
  <cp:keywords/>
  <dc:description/>
  <cp:lastModifiedBy>柏子旭</cp:lastModifiedBy>
  <cp:revision>3</cp:revision>
  <dcterms:created xsi:type="dcterms:W3CDTF">2023-04-04T01:18:00Z</dcterms:created>
  <dcterms:modified xsi:type="dcterms:W3CDTF">2023-04-04T01:28:00Z</dcterms:modified>
</cp:coreProperties>
</file>