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pacing w:line="560" w:lineRule="exact"/>
        <w:rPr>
          <w:rFonts w:hint="eastAsia" w:ascii="宋体" w:hAnsi="宋体" w:eastAsia="宋体" w:cs="宋体"/>
          <w:sz w:val="32"/>
          <w:szCs w:val="32"/>
          <w:lang w:val="en-US" w:eastAsia="zh-CN"/>
        </w:rPr>
      </w:pPr>
      <w:r>
        <w:rPr>
          <w:rFonts w:hint="eastAsia" w:ascii="仿宋" w:hAnsi="仿宋" w:eastAsia="仿宋"/>
          <w:sz w:val="32"/>
          <w:szCs w:val="32"/>
          <w:lang w:val="en-US" w:eastAsia="zh-CN"/>
        </w:rPr>
        <w:t xml:space="preserve">     </w:t>
      </w:r>
      <w:r>
        <w:rPr>
          <w:rFonts w:hint="eastAsia" w:ascii="仿宋" w:hAnsi="仿宋" w:eastAsia="仿宋"/>
          <w:sz w:val="32"/>
          <w:szCs w:val="32"/>
          <w:lang w:val="en-US" w:eastAsia="zh-CN"/>
        </w:rPr>
        <w:t xml:space="preserve"> </w:t>
      </w:r>
      <w:r>
        <w:rPr>
          <w:rFonts w:hint="eastAsia" w:ascii="宋体" w:hAnsi="宋体" w:eastAsia="宋体" w:cs="宋体"/>
          <w:sz w:val="32"/>
          <w:szCs w:val="32"/>
          <w:lang w:val="en-US" w:eastAsia="zh-CN"/>
        </w:rPr>
        <w:t>关于开发区卧龙园小区异味刺鼻情况的调查报告</w:t>
      </w:r>
    </w:p>
    <w:p>
      <w:pPr>
        <w:overflowPunct w:val="0"/>
        <w:autoSpaceDE w:val="0"/>
        <w:autoSpaceDN w:val="0"/>
        <w:spacing w:line="560" w:lineRule="exact"/>
        <w:rPr>
          <w:rFonts w:hint="eastAsia" w:ascii="宋体" w:hAnsi="宋体" w:eastAsia="宋体" w:cs="宋体"/>
          <w:sz w:val="32"/>
          <w:szCs w:val="32"/>
          <w:lang w:val="en-US" w:eastAsia="zh-CN"/>
        </w:rPr>
      </w:pPr>
    </w:p>
    <w:p>
      <w:pPr>
        <w:overflowPunct w:val="0"/>
        <w:autoSpaceDE w:val="0"/>
        <w:autoSpaceDN w:val="0"/>
        <w:spacing w:line="560" w:lineRule="exac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市执法队：</w:t>
      </w: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收到平台转办的投诉件，分局领导高度重视，立即组织监察人员开展调查。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一、投诉问题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投诉人反映“金州开发区卧龙园小区，时不时有一种特别刺鼻的臭味，让人恶心头疼，夏天窗户都不能开，特别是晚上10点以后味道特别大。”的问题。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二、调查处理情况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诉人反映的企业是大连绿诺固废物处理有限公司，位于辽宁省大连市经济技术开发区光谷路13号，系市政污水处理厂生活污泥（含水率约87%）处置企业，主要生产工艺为生活污泥脱水、干燥和焚烧，建有2台流化床气化炉及配套废气处理设施，该企业一期、二期环评已通过审批和验收，排污许可证重点管理。经我局生态环境执法人员对大连绿诺固废物处理有限公司开展现场执法检查，该企业废气处理设施正常运行，污泥仓及脱水工序恶臭气体经生物除臭滤池处理后引入焚烧炉进行焚烧；焚烧废气和干燥机废气经除尘、酸洗、碱洗和水洗处理，进入第二套生物滤池脱臭处理后，由45米烟囱高空排放，该焚烧废气排放口安装在线监测设施并与生态环境部门联网，污染物监测项目为氮氧化物、一氧化碳、氯化氢、二氧化硫和颗粒物；污水处理站建有第三套生物滤池处理装置，用于污水处理站无组织恶臭气体处理，经调阅该企业近期自行检测报告，未发现无组织废气超标排放情况。该企业污泥仓设置在生产车间内东侧，车间设二道门及空气幕，污泥转运仓及接收仓均为密闭仓，污泥卸载在密闭车间内进行，因天气炎热污水处理厂产生的生活污泥易发酵产生刺鼻异味，在污泥运输车辆运输和在企业场内待卸载过程中会产生臭气无组织排放。该企业集中处理金普新区辖区内城镇生活污水处理厂产生的污泥，处理量较大，近年来，该企业周边陆续建成多处工业园区、企业及商业配套项目，且周边居民小区距该企业最近距离仅约1公里，均会不同程度受到该企业生产废气异味的影响。2023年6月中旬，分局委托金普新区智慧环保中心对金科集美郡小区及卧龙小区周边进行走航监测，未发现污染物超标情况。分局要求该企业确保废气处理设施处理效率及各项污染物达标排放；并加强生产车间和市政污泥运输车辆封闭管理，降低臭气无组织排放；同时分局将继续加强对该企业的环境监管，发现环境违法行为依法查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三、反馈情况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2023年6月26日10时23分，执法人员将调查处理情况电话反馈投诉人，表示理解。</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IwYzQ3ODk5ZDEwNjk4ZGEwYWZiNWYwMzQ5MTFiMjIifQ=="/>
  </w:docVars>
  <w:rsids>
    <w:rsidRoot w:val="660D23AC"/>
    <w:rsid w:val="00052024"/>
    <w:rsid w:val="001441FB"/>
    <w:rsid w:val="002E4603"/>
    <w:rsid w:val="0033466D"/>
    <w:rsid w:val="003547AB"/>
    <w:rsid w:val="003F0553"/>
    <w:rsid w:val="003F33D1"/>
    <w:rsid w:val="00425E15"/>
    <w:rsid w:val="004E584C"/>
    <w:rsid w:val="009A2157"/>
    <w:rsid w:val="00B71616"/>
    <w:rsid w:val="00D122DC"/>
    <w:rsid w:val="00DD3E0B"/>
    <w:rsid w:val="00E831BA"/>
    <w:rsid w:val="00ED6EA2"/>
    <w:rsid w:val="04506958"/>
    <w:rsid w:val="04700DA8"/>
    <w:rsid w:val="07BA233A"/>
    <w:rsid w:val="08BF40AC"/>
    <w:rsid w:val="09DF2368"/>
    <w:rsid w:val="0D7A5BDA"/>
    <w:rsid w:val="10E24DDC"/>
    <w:rsid w:val="16005D04"/>
    <w:rsid w:val="190709D1"/>
    <w:rsid w:val="1B693508"/>
    <w:rsid w:val="1EAC6A29"/>
    <w:rsid w:val="219D1030"/>
    <w:rsid w:val="247E13A0"/>
    <w:rsid w:val="2A04596B"/>
    <w:rsid w:val="2F4F7689"/>
    <w:rsid w:val="2FCC0CD9"/>
    <w:rsid w:val="33BE4DDD"/>
    <w:rsid w:val="36A62D88"/>
    <w:rsid w:val="3B247C1B"/>
    <w:rsid w:val="47953C4F"/>
    <w:rsid w:val="4A7A2BB6"/>
    <w:rsid w:val="4BF22E8F"/>
    <w:rsid w:val="4D5D6FBD"/>
    <w:rsid w:val="4D7C2573"/>
    <w:rsid w:val="4E393586"/>
    <w:rsid w:val="4F9D33D5"/>
    <w:rsid w:val="521F1FB3"/>
    <w:rsid w:val="531D4F43"/>
    <w:rsid w:val="55DD6EED"/>
    <w:rsid w:val="5AD07755"/>
    <w:rsid w:val="61736957"/>
    <w:rsid w:val="660D23AC"/>
    <w:rsid w:val="6AC72830"/>
    <w:rsid w:val="6D9B15D8"/>
    <w:rsid w:val="7B306E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NormalCharacter"/>
    <w:semiHidden/>
    <w:qFormat/>
    <w:uiPriority w:val="0"/>
  </w:style>
  <w:style w:type="character" w:customStyle="1" w:styleId="7">
    <w:name w:val="页眉 Char"/>
    <w:basedOn w:val="5"/>
    <w:link w:val="3"/>
    <w:qFormat/>
    <w:uiPriority w:val="0"/>
    <w:rPr>
      <w:kern w:val="2"/>
      <w:sz w:val="18"/>
      <w:szCs w:val="18"/>
    </w:rPr>
  </w:style>
  <w:style w:type="character" w:customStyle="1" w:styleId="8">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918</Words>
  <Characters>934</Characters>
  <Lines>6</Lines>
  <Paragraphs>1</Paragraphs>
  <TotalTime>5</TotalTime>
  <ScaleCrop>false</ScaleCrop>
  <LinksUpToDate>false</LinksUpToDate>
  <CharactersWithSpaces>936</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2022-08-24T03:01:00Z</dcterms:created>
  <dc:creator>阿广</dc:creator>
  <cp:lastModifiedBy>宋宏强</cp:lastModifiedBy>
  <dcterms:modified xsi:type="dcterms:W3CDTF">2023-08-08T06:22:01Z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1CA95E02105A4A27ACA796E303060DA8</vt:lpwstr>
  </property>
</Properties>
</file>